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9B" w:rsidRPr="007F349B" w:rsidRDefault="007F349B" w:rsidP="003F2A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3F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مفاهيم أساسية عن الصخور والمعادن من الصفوف السابقة</w:t>
      </w:r>
      <w:r w:rsidR="003F2AA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3F2AA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المعادن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المعادن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13" w:type="dxa"/>
        <w:tblLook w:val="04A0" w:firstRow="1" w:lastRow="0" w:firstColumn="1" w:lastColumn="0" w:noHBand="0" w:noVBand="1"/>
      </w:tblPr>
      <w:tblGrid>
        <w:gridCol w:w="15413"/>
      </w:tblGrid>
      <w:tr w:rsidR="007F349B" w:rsidRPr="007F349B" w:rsidTr="003F2AA8">
        <w:trPr>
          <w:trHeight w:val="59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3F2AA8">
        <w:trPr>
          <w:trHeight w:val="566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يوضح الطالب مفهوم المعدن وخصائصه العامة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3F2AA8">
        <w:trPr>
          <w:trHeight w:val="59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يميز الطالب بين الخصائص المشتركة والمختلفة للمعادن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3F2AA8">
        <w:trPr>
          <w:trHeight w:val="566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لتحديد خصائص المعادن المختلفة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28" w:type="dxa"/>
        <w:tblLook w:val="04A0" w:firstRow="1" w:lastRow="0" w:firstColumn="1" w:lastColumn="0" w:noHBand="0" w:noVBand="1"/>
      </w:tblPr>
      <w:tblGrid>
        <w:gridCol w:w="658"/>
        <w:gridCol w:w="6365"/>
        <w:gridCol w:w="6699"/>
        <w:gridCol w:w="1706"/>
      </w:tblGrid>
      <w:tr w:rsidR="007F349B" w:rsidRPr="007F349B" w:rsidTr="003F2AA8">
        <w:trPr>
          <w:trHeight w:val="32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3F2AA8">
        <w:trPr>
          <w:trHeight w:val="65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المعادن في الحياة اليومية (مثل الكوارتز في الساعات)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4) لاستكشاف خصائص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3F2AA8">
        <w:trPr>
          <w:trHeight w:val="66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خصائص المعادن المشتركة والمختلفة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مفهوم المعدن وخصائصه (مثل اللون، البريق، القساوة) باستخدام أمثلة من كتاب الطالب (صفحة 7)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3F2AA8">
        <w:trPr>
          <w:trHeight w:val="65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لتفحص عينات معدنية وتسجيل خصائصها باستخدام عدسة مكبرة ومطرقة جيولوجية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لتحديد خصائص المعادن وتسجيلها في جدول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3F2AA8">
        <w:trPr>
          <w:trHeight w:val="32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خصائص المعادن ونتائج التجربة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الخصائص المشتركة والمختلفة للمعادن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7F349B" w:rsidRPr="007F349B" w:rsidTr="00DE0BE6">
        <w:trPr>
          <w:trHeight w:val="629"/>
        </w:trPr>
        <w:tc>
          <w:tcPr>
            <w:tcW w:w="4253" w:type="dxa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3F2AA8" w:rsidRPr="007F349B" w:rsidTr="00DE0BE6">
        <w:trPr>
          <w:trHeight w:val="598"/>
        </w:trPr>
        <w:tc>
          <w:tcPr>
            <w:tcW w:w="4253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AA8" w:rsidRPr="007F349B" w:rsidTr="00DE0BE6">
        <w:trPr>
          <w:trHeight w:val="629"/>
        </w:trPr>
        <w:tc>
          <w:tcPr>
            <w:tcW w:w="4253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AA8" w:rsidRPr="007F349B" w:rsidTr="00DE0BE6">
        <w:trPr>
          <w:trHeight w:val="598"/>
        </w:trPr>
        <w:tc>
          <w:tcPr>
            <w:tcW w:w="4253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F2AA8" w:rsidRPr="007F349B" w:rsidRDefault="003F2AA8" w:rsidP="003F2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349B" w:rsidRPr="007F349B" w:rsidRDefault="007F349B" w:rsidP="003F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7F349B" w:rsidRPr="007F349B" w:rsidRDefault="007F349B" w:rsidP="00DE0BE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1.5pt" o:hralign="right" o:hrstd="t" o:hr="t" fillcolor="#a0a0a0" stroked="f"/>
        </w:pict>
      </w:r>
    </w:p>
    <w:p w:rsidR="007F349B" w:rsidRPr="007F349B" w:rsidRDefault="007F349B" w:rsidP="00DE0B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DE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المعادن </w:t>
      </w:r>
      <w:r w:rsidR="00DE0B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E0BE6"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="00DE0B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المعادن وأنظمتها البلورية </w:t>
      </w:r>
      <w:r w:rsidR="00DE0B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المعادن</w:t>
      </w:r>
      <w:r w:rsidR="00DE0B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181" w:type="dxa"/>
        <w:tblLook w:val="04A0" w:firstRow="1" w:lastRow="0" w:firstColumn="1" w:lastColumn="0" w:noHBand="0" w:noVBand="1"/>
      </w:tblPr>
      <w:tblGrid>
        <w:gridCol w:w="15181"/>
      </w:tblGrid>
      <w:tr w:rsidR="007F349B" w:rsidRPr="007F349B" w:rsidTr="00DE0BE6">
        <w:trPr>
          <w:trHeight w:val="52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DE0BE6">
        <w:trPr>
          <w:trHeight w:val="50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الطالب مفهوم التبلور وأنظمة البلورات المعدنية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DE0BE6">
        <w:trPr>
          <w:trHeight w:val="52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يميز الطالب البلورات المعدنية بناءً على أنظمتها البلورية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DE0BE6">
        <w:trPr>
          <w:trHeight w:val="50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يستخدم الطالب الأشكال البلورية للتعرف على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192" w:type="dxa"/>
        <w:tblLook w:val="04A0" w:firstRow="1" w:lastRow="0" w:firstColumn="1" w:lastColumn="0" w:noHBand="0" w:noVBand="1"/>
      </w:tblPr>
      <w:tblGrid>
        <w:gridCol w:w="662"/>
        <w:gridCol w:w="6602"/>
        <w:gridCol w:w="5944"/>
        <w:gridCol w:w="1984"/>
      </w:tblGrid>
      <w:tr w:rsidR="007F349B" w:rsidRPr="007F349B" w:rsidTr="00DE0BE6">
        <w:trPr>
          <w:trHeight w:val="48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DE0BE6">
        <w:trPr>
          <w:trHeight w:val="463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الأشكال البلورية في الطبيعة (مثل بلورات الملح)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صورًا من كتاب الطالب (صفحة 9) لأنظمة بلورية مختلفة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DE0BE6">
        <w:trPr>
          <w:trHeight w:val="48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مفهوم التبلور وأنظمة البلورات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مفهوم التبلور وأنواع الأنظمة البلورية (مثل المكعبة، السداسية)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DE0BE6">
        <w:trPr>
          <w:trHeight w:val="463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لتحديد الأنظمة البلورية باستخدام نماذج بلورية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لتصنيف الأشكال البلورية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DE0BE6">
        <w:trPr>
          <w:trHeight w:val="48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الأنظمة البلورية واستخدامها في التعرف على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التبلور والأنظمة البلورية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261" w:type="dxa"/>
        <w:tblInd w:w="-5" w:type="dxa"/>
        <w:tblLook w:val="04A0" w:firstRow="1" w:lastRow="0" w:firstColumn="1" w:lastColumn="0" w:noHBand="0" w:noVBand="1"/>
      </w:tblPr>
      <w:tblGrid>
        <w:gridCol w:w="4198"/>
        <w:gridCol w:w="979"/>
        <w:gridCol w:w="1119"/>
        <w:gridCol w:w="979"/>
        <w:gridCol w:w="1119"/>
        <w:gridCol w:w="1119"/>
        <w:gridCol w:w="980"/>
        <w:gridCol w:w="940"/>
        <w:gridCol w:w="3828"/>
      </w:tblGrid>
      <w:tr w:rsidR="00DE0BE6" w:rsidRPr="007F349B" w:rsidTr="00DE0BE6">
        <w:trPr>
          <w:trHeight w:val="668"/>
        </w:trPr>
        <w:tc>
          <w:tcPr>
            <w:tcW w:w="4198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7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DE0BE6" w:rsidRPr="007F349B" w:rsidTr="00DE0BE6">
        <w:trPr>
          <w:trHeight w:val="635"/>
        </w:trPr>
        <w:tc>
          <w:tcPr>
            <w:tcW w:w="4198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7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BE6" w:rsidRPr="007F349B" w:rsidTr="00DE0BE6">
        <w:trPr>
          <w:trHeight w:val="668"/>
        </w:trPr>
        <w:tc>
          <w:tcPr>
            <w:tcW w:w="4198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7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BE6" w:rsidRPr="007F349B" w:rsidTr="00DE0BE6">
        <w:trPr>
          <w:trHeight w:val="635"/>
        </w:trPr>
        <w:tc>
          <w:tcPr>
            <w:tcW w:w="4198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7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0BE6" w:rsidRPr="007F349B" w:rsidRDefault="00DE0BE6" w:rsidP="00DE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DE0BE6" w:rsidRPr="007F349B" w:rsidRDefault="00DE0BE6" w:rsidP="00DE0BE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.5pt" o:hralign="right" o:hrstd="t" o:hr="t" fillcolor="#a0a0a0" stroked="f"/>
        </w:pict>
      </w:r>
    </w:p>
    <w:p w:rsidR="007F349B" w:rsidRPr="007F349B" w:rsidRDefault="007F349B" w:rsidP="00DE0B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3F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المعادن وأنظمتها البلورية</w:t>
      </w:r>
      <w:r w:rsidR="00DE0B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DE0B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مجموعات المعادن</w:t>
      </w:r>
      <w:r w:rsidR="00DE0B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المعادن</w:t>
      </w:r>
      <w:r w:rsidR="00DE0B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7F349B" w:rsidRPr="007F349B" w:rsidTr="00DE0BE6">
        <w:trPr>
          <w:trHeight w:val="38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DE0BE6">
        <w:trPr>
          <w:trHeight w:val="370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يذكر الطالب أمثلة على مجموعات المعادن (السيليكات، الكربونات، الأكاسيد)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DE0BE6">
        <w:trPr>
          <w:trHeight w:val="38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يوضح الطالب خصائص كل مجموعة معدنية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DE0BE6">
        <w:trPr>
          <w:trHeight w:val="370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يربط الطالب بين المعادن والصخور التي توجد فيها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59"/>
        <w:gridCol w:w="6305"/>
        <w:gridCol w:w="6432"/>
        <w:gridCol w:w="1964"/>
      </w:tblGrid>
      <w:tr w:rsidR="007F349B" w:rsidRPr="007F349B" w:rsidTr="00DE0BE6">
        <w:trPr>
          <w:trHeight w:val="38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DE0BE6">
        <w:trPr>
          <w:trHeight w:val="36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المعادن في الصخور (مثل الكوارتز في الجرانيت)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صورًا من كتاب الطالب (صفحة 10) لمجموعات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DE0BE6">
        <w:trPr>
          <w:trHeight w:val="38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مجموعات المعادن وخصائصها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تصنيف المعادن (السيليكات، الكربونات، الأكاسيد) وعلاقتها بالصخور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DE0BE6">
        <w:trPr>
          <w:trHeight w:val="36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لتصنيف عينات معدنية حسب مجموعاتها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لتحليل خصائص مجموعات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DE0BE6">
        <w:trPr>
          <w:trHeight w:val="38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خصائص المجموعات المعدنية وعلاقتها بالصخور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تصنيف المعادن وعلاقتها بالصخور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DE0BE6" w:rsidRPr="007F349B" w:rsidTr="0090307A">
        <w:trPr>
          <w:trHeight w:val="629"/>
        </w:trPr>
        <w:tc>
          <w:tcPr>
            <w:tcW w:w="42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DE0BE6" w:rsidRPr="007F349B" w:rsidTr="0090307A">
        <w:trPr>
          <w:trHeight w:val="598"/>
        </w:trPr>
        <w:tc>
          <w:tcPr>
            <w:tcW w:w="42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BE6" w:rsidRPr="007F349B" w:rsidTr="0090307A">
        <w:trPr>
          <w:trHeight w:val="629"/>
        </w:trPr>
        <w:tc>
          <w:tcPr>
            <w:tcW w:w="42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BE6" w:rsidRPr="007F349B" w:rsidTr="0090307A">
        <w:trPr>
          <w:trHeight w:val="598"/>
        </w:trPr>
        <w:tc>
          <w:tcPr>
            <w:tcW w:w="42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0BE6" w:rsidRPr="007F349B" w:rsidRDefault="00DE0BE6" w:rsidP="00DE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DE0BE6" w:rsidRPr="007F349B" w:rsidRDefault="00DE0BE6" w:rsidP="00DE0BE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7F349B" w:rsidP="003F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1.5pt" o:hralign="right" o:hrstd="t" o:hr="t" fillcolor="#a0a0a0" stroked="f"/>
        </w:pict>
      </w:r>
    </w:p>
    <w:p w:rsidR="007F349B" w:rsidRPr="007F349B" w:rsidRDefault="007F349B" w:rsidP="00DE0B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DE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المعادن </w:t>
      </w:r>
      <w:r w:rsidR="00DE0B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="00DE0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تعرف عناصر الشكل الخارجي للبلورة </w:t>
      </w:r>
      <w:r w:rsidR="00DE0B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المعادن </w:t>
      </w:r>
      <w:r w:rsidR="00DE0B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04" w:type="dxa"/>
        <w:tblLook w:val="04A0" w:firstRow="1" w:lastRow="0" w:firstColumn="1" w:lastColumn="0" w:noHBand="0" w:noVBand="1"/>
      </w:tblPr>
      <w:tblGrid>
        <w:gridCol w:w="15404"/>
      </w:tblGrid>
      <w:tr w:rsidR="007F349B" w:rsidRPr="007F349B" w:rsidTr="00DE0BE6">
        <w:trPr>
          <w:trHeight w:val="530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DE0BE6">
        <w:trPr>
          <w:trHeight w:val="50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عناصر الشكل الخارجي للبلورة (مثل مستوى التناظر)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DE0BE6">
        <w:trPr>
          <w:trHeight w:val="530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الأشكال البلورية باستخدام أدوات مثل العدسة المكبرة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DE0BE6">
        <w:trPr>
          <w:trHeight w:val="50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لتحديد عناصر الشكل الخارجي للبلورة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20" w:type="dxa"/>
        <w:tblLook w:val="04A0" w:firstRow="1" w:lastRow="0" w:firstColumn="1" w:lastColumn="0" w:noHBand="0" w:noVBand="1"/>
      </w:tblPr>
      <w:tblGrid>
        <w:gridCol w:w="662"/>
        <w:gridCol w:w="6031"/>
        <w:gridCol w:w="6741"/>
        <w:gridCol w:w="1986"/>
      </w:tblGrid>
      <w:tr w:rsidR="007F349B" w:rsidRPr="007F349B" w:rsidTr="00DE0BE6">
        <w:trPr>
          <w:trHeight w:val="44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DE0BE6">
        <w:trPr>
          <w:trHeight w:val="42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أشكال البلورات في الطبيعة (مثل بلورات السكر)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6) لاستكشاف الشكل الخارجي للبلورة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DE0BE6">
        <w:trPr>
          <w:trHeight w:val="44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عناصر الشكل الخارجي للبلورة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مفاهيم مستوى التناظر ومحور التناظر باستخدام نماذج بلورية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DE0BE6">
        <w:trPr>
          <w:trHeight w:val="42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لتحديد عناصر الشكل الخارجي باستخدام عينات معدنية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لتفحص البلورات باستخدام عدسة مكبرة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DE0BE6">
        <w:trPr>
          <w:trHeight w:val="44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عناصر الشكل الخارجي ونتائج التجربة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تحديد الأشكال البلورية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DE0BE6" w:rsidRPr="007F349B" w:rsidTr="0090307A">
        <w:trPr>
          <w:trHeight w:val="629"/>
        </w:trPr>
        <w:tc>
          <w:tcPr>
            <w:tcW w:w="42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DE0BE6" w:rsidRPr="007F349B" w:rsidTr="0090307A">
        <w:trPr>
          <w:trHeight w:val="598"/>
        </w:trPr>
        <w:tc>
          <w:tcPr>
            <w:tcW w:w="42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BE6" w:rsidRPr="007F349B" w:rsidTr="0090307A">
        <w:trPr>
          <w:trHeight w:val="629"/>
        </w:trPr>
        <w:tc>
          <w:tcPr>
            <w:tcW w:w="42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BE6" w:rsidRPr="007F349B" w:rsidTr="0090307A">
        <w:trPr>
          <w:trHeight w:val="598"/>
        </w:trPr>
        <w:tc>
          <w:tcPr>
            <w:tcW w:w="42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E0BE6" w:rsidRPr="007F349B" w:rsidRDefault="00DE0BE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0BE6" w:rsidRPr="007F349B" w:rsidRDefault="00DE0BE6" w:rsidP="00DE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DE0BE6" w:rsidRPr="007F349B" w:rsidRDefault="00DE0BE6" w:rsidP="00DE0BE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8" style="width:0;height:1.5pt" o:hralign="right" o:hrstd="t" o:hr="t" fillcolor="#a0a0a0" stroked="f"/>
        </w:pict>
      </w:r>
    </w:p>
    <w:p w:rsidR="007F349B" w:rsidRPr="007F349B" w:rsidRDefault="007F349B" w:rsidP="003F2A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المعادن </w:t>
      </w:r>
      <w:r w:rsidR="00BD444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="00BD444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الخصائص الفيزيائية للمعادن </w:t>
      </w:r>
      <w:r w:rsidR="00BD444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المعادن </w:t>
      </w:r>
      <w:r w:rsidR="00BD444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57" w:type="dxa"/>
        <w:tblLook w:val="04A0" w:firstRow="1" w:lastRow="0" w:firstColumn="1" w:lastColumn="0" w:noHBand="0" w:noVBand="1"/>
      </w:tblPr>
      <w:tblGrid>
        <w:gridCol w:w="15457"/>
      </w:tblGrid>
      <w:tr w:rsidR="007F349B" w:rsidRPr="007F349B" w:rsidTr="00BD4446">
        <w:trPr>
          <w:trHeight w:val="55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BD4446">
        <w:trPr>
          <w:trHeight w:val="52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يوضح الطالب الخصائص الفيزيائية للمعادن (مثل الحكاكة، البريق، القساوة)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BD4446">
        <w:trPr>
          <w:trHeight w:val="55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يستخدم الطالب مقياس موس لتحديد قساوة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BD4446">
        <w:trPr>
          <w:trHeight w:val="52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لتحديد الخصائص الفيزيائية للمعادن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57" w:type="dxa"/>
        <w:tblLook w:val="04A0" w:firstRow="1" w:lastRow="0" w:firstColumn="1" w:lastColumn="0" w:noHBand="0" w:noVBand="1"/>
      </w:tblPr>
      <w:tblGrid>
        <w:gridCol w:w="658"/>
        <w:gridCol w:w="6408"/>
        <w:gridCol w:w="6492"/>
        <w:gridCol w:w="1899"/>
      </w:tblGrid>
      <w:tr w:rsidR="007F349B" w:rsidRPr="007F349B" w:rsidTr="00BD4446">
        <w:trPr>
          <w:trHeight w:val="303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BD4446">
        <w:trPr>
          <w:trHeight w:val="60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خصائص المعادن (مثل لمعان الذهب)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8) لاستكشاف الخصائص الفيزيائية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BD4446">
        <w:trPr>
          <w:trHeight w:val="622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الخصائص الفيزيائية مثل الحكاكة والقساوة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الخصائص الفيزيائية واستخدام مقياس موس باستخدام أمثلة من كتاب الطالب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BD4446">
        <w:trPr>
          <w:trHeight w:val="60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لتحديد الخصائص الفيزيائية باستخدام مقياس موس وعينات معدنية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لقياس قساوة المعادن وتسجيل النتائج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BD4446">
        <w:trPr>
          <w:trHeight w:val="303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الخصائص الفيزيائية ونتائج التجربة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استخدام مقياس موس والخصائص الفيزيائية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9" style="width:0;height:1.5pt" o:hralign="right" o:hrstd="t" o:hr="t" fillcolor="#a0a0a0" stroked="f"/>
        </w:pict>
      </w:r>
    </w:p>
    <w:p w:rsidR="007F349B" w:rsidRPr="007F349B" w:rsidRDefault="007F349B" w:rsidP="003F2A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D53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مجموعات المعادن </w:t>
      </w:r>
      <w:r w:rsidR="00D53B9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9716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السيليكا رباعية الأوجه (هرم السيليكا) </w:t>
      </w:r>
      <w:r w:rsidR="0069716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المعادن </w:t>
      </w:r>
      <w:r w:rsidR="0069716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43" w:type="dxa"/>
        <w:tblLook w:val="04A0" w:firstRow="1" w:lastRow="0" w:firstColumn="1" w:lastColumn="0" w:noHBand="0" w:noVBand="1"/>
      </w:tblPr>
      <w:tblGrid>
        <w:gridCol w:w="15443"/>
      </w:tblGrid>
      <w:tr w:rsidR="007F349B" w:rsidRPr="007F349B" w:rsidTr="00697160">
        <w:trPr>
          <w:trHeight w:val="53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697160">
        <w:trPr>
          <w:trHeight w:val="51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يوضح الطالب مفهوم هرم السيليكا وتركيبه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697160">
        <w:trPr>
          <w:trHeight w:val="53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يصمم الطالب نموذجًا لهرم السيليكا رباعية الأوجه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697160">
        <w:trPr>
          <w:trHeight w:val="51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يربط الطالب بين هرم السيليكا ومعادن السيليكات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53" w:type="dxa"/>
        <w:tblLook w:val="04A0" w:firstRow="1" w:lastRow="0" w:firstColumn="1" w:lastColumn="0" w:noHBand="0" w:noVBand="1"/>
      </w:tblPr>
      <w:tblGrid>
        <w:gridCol w:w="683"/>
        <w:gridCol w:w="6666"/>
        <w:gridCol w:w="6053"/>
        <w:gridCol w:w="2051"/>
      </w:tblGrid>
      <w:tr w:rsidR="007F349B" w:rsidRPr="007F349B" w:rsidTr="00697160">
        <w:trPr>
          <w:trHeight w:val="48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697160">
        <w:trPr>
          <w:trHeight w:val="460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أهمية السيليكات في القشرة الأرضية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10) لتوضيح هرم السيليكا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697160">
        <w:trPr>
          <w:trHeight w:val="48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تركيب هرم السيليكا وعلاقته بالسيليكات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تركيب هرم السيليكا ودوره في تكوين معادن السيليكات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697160">
        <w:trPr>
          <w:trHeight w:val="460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لتصميم نموذج لهرم السيليكا باستخدام أدوات المختبر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لتصميم نموذج هرم السيليكا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697160">
        <w:trPr>
          <w:trHeight w:val="48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هرم السيليكا وعلاقته بالسيليكات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تركيب هرم السيليكا وأهميته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0" style="width:0;height:1.5pt" o:hralign="right" o:hrstd="t" o:hr="t" fillcolor="#a0a0a0" stroked="f"/>
        </w:pict>
      </w:r>
    </w:p>
    <w:p w:rsidR="007F349B" w:rsidRPr="007F349B" w:rsidRDefault="007F349B" w:rsidP="003F2A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697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مجموعات المعادن</w:t>
      </w:r>
      <w:r w:rsidR="0069716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="0069716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إنتاج العالم من بعض المعادن</w:t>
      </w:r>
      <w:r w:rsidR="0069716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المعادن </w:t>
      </w:r>
      <w:r w:rsidR="0069716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45" w:type="dxa"/>
        <w:tblLook w:val="04A0" w:firstRow="1" w:lastRow="0" w:firstColumn="1" w:lastColumn="0" w:noHBand="0" w:noVBand="1"/>
      </w:tblPr>
      <w:tblGrid>
        <w:gridCol w:w="15445"/>
      </w:tblGrid>
      <w:tr w:rsidR="007F349B" w:rsidRPr="007F349B" w:rsidTr="00697160">
        <w:trPr>
          <w:trHeight w:val="53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697160">
        <w:trPr>
          <w:trHeight w:val="53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يوضح الطالب القيمة الاقتصادية للمعادن مثل الذهب والألماس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697160">
        <w:trPr>
          <w:trHeight w:val="53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بيانات إنتاج العالم من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697160">
        <w:trPr>
          <w:trHeight w:val="53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يقدم الطالب تقريرًا عن إنتاج معدن معين وأهميته الاقتصادية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71" w:type="dxa"/>
        <w:tblLook w:val="04A0" w:firstRow="1" w:lastRow="0" w:firstColumn="1" w:lastColumn="0" w:noHBand="0" w:noVBand="1"/>
      </w:tblPr>
      <w:tblGrid>
        <w:gridCol w:w="658"/>
        <w:gridCol w:w="6096"/>
        <w:gridCol w:w="6748"/>
        <w:gridCol w:w="1969"/>
      </w:tblGrid>
      <w:tr w:rsidR="007F349B" w:rsidRPr="007F349B" w:rsidTr="00697160">
        <w:trPr>
          <w:trHeight w:val="330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697160">
        <w:trPr>
          <w:trHeight w:val="66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استخدامات المعادن في الصناعات (مثل الذهب في المجوهرات)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بيانات من كتاب الأنشطة (صفحة 12) عن إنتاج المعادن عالميًا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697160">
        <w:trPr>
          <w:trHeight w:val="67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القيمة الاقتصادية للمعادن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أهمية المعادن الاقتصادية وإنتاجها العالمي باستخدام أمثلة من كتاب الطالب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697160">
        <w:trPr>
          <w:trHeight w:val="66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لتحليل بيانات إنتاج معدن معين وإعداد تقرير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لتحليل بيانات إنتاج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697160">
        <w:trPr>
          <w:trHeight w:val="330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يقدم الطلاب تقارير عن المعادن ويجيبون على أسئلة حول أهميتها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القيمة الاقتصادية للمعادن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.5pt" o:hralign="right" o:hrstd="t" o:hr="t" fillcolor="#a0a0a0" stroked="f"/>
        </w:pict>
      </w:r>
    </w:p>
    <w:p w:rsidR="007F349B" w:rsidRPr="007F349B" w:rsidRDefault="007F349B" w:rsidP="003F2A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697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المعادن </w:t>
      </w:r>
      <w:r w:rsidR="0069716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="0069716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تعرف المعادن</w:t>
      </w:r>
      <w:r w:rsidR="0069716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المعادن</w:t>
      </w:r>
      <w:r w:rsidR="0069716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5390"/>
      </w:tblGrid>
      <w:tr w:rsidR="007F349B" w:rsidRPr="007F349B" w:rsidTr="00697160">
        <w:trPr>
          <w:trHeight w:val="543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697160">
        <w:trPr>
          <w:trHeight w:val="543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المعادن باستخدام خصائصها الفيزيائية والبلورية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697160">
        <w:trPr>
          <w:trHeight w:val="543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عينات معدنية لتحديد هويتها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697160">
        <w:trPr>
          <w:trHeight w:val="543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إثرائية للتعرف على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691"/>
        <w:gridCol w:w="6013"/>
        <w:gridCol w:w="6660"/>
        <w:gridCol w:w="2072"/>
      </w:tblGrid>
      <w:tr w:rsidR="007F349B" w:rsidRPr="007F349B" w:rsidTr="00697160">
        <w:trPr>
          <w:trHeight w:val="44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697160">
        <w:trPr>
          <w:trHeight w:val="44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كيفية التعرف على المعادن في المختبر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إثرائية من كتاب الأنشطة (صفحة 14) للتعرف على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697160">
        <w:trPr>
          <w:trHeight w:val="44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طرق التعرف على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استخدام الخصائص الفيزيائية والبلورية للتعرف على المعادن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697160">
        <w:trPr>
          <w:trHeight w:val="44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لتحديد هوية عينات معدنية باستخدام أدوات المختبر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إثرائية من كتاب الأنشطة لتحليل عينات معدنية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697160">
        <w:trPr>
          <w:trHeight w:val="44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طرق التعرف على المعادن ونتائج التجربة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تحديد المعادن بناءً على خصائصها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2" style="width:0;height:1.5pt" o:hralign="right" o:hrstd="t" o:hr="t" fillcolor="#a0a0a0" stroked="f"/>
        </w:pict>
      </w:r>
    </w:p>
    <w:p w:rsidR="007F349B" w:rsidRPr="007F349B" w:rsidRDefault="007F349B" w:rsidP="00697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3F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المعادن وخصائصها </w:t>
      </w:r>
      <w:r w:rsidR="0069716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69716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مراجعة الوحدة الأولى </w:t>
      </w:r>
      <w:r w:rsidR="0069716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المعادن </w:t>
      </w:r>
      <w:r w:rsidR="0069716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44" w:type="dxa"/>
        <w:tblLook w:val="04A0" w:firstRow="1" w:lastRow="0" w:firstColumn="1" w:lastColumn="0" w:noHBand="0" w:noVBand="1"/>
      </w:tblPr>
      <w:tblGrid>
        <w:gridCol w:w="15444"/>
      </w:tblGrid>
      <w:tr w:rsidR="007F349B" w:rsidRPr="007F349B" w:rsidTr="00697160">
        <w:trPr>
          <w:trHeight w:val="54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697160">
        <w:trPr>
          <w:trHeight w:val="54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يراجع الطالب مفاهيم المعادن وأنظمتها البلورية وخصائصها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697160">
        <w:trPr>
          <w:trHeight w:val="54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مسائل شاملة حول موضوعات الوحدة الأولى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697160">
        <w:trPr>
          <w:trHeight w:val="54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المفاهيم المكتسبة لحل أسئلة متنوعة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509" w:type="dxa"/>
        <w:tblLook w:val="04A0" w:firstRow="1" w:lastRow="0" w:firstColumn="1" w:lastColumn="0" w:noHBand="0" w:noVBand="1"/>
      </w:tblPr>
      <w:tblGrid>
        <w:gridCol w:w="664"/>
        <w:gridCol w:w="5670"/>
        <w:gridCol w:w="7184"/>
        <w:gridCol w:w="1991"/>
      </w:tblGrid>
      <w:tr w:rsidR="007F349B" w:rsidRPr="007F349B" w:rsidTr="00697160">
        <w:trPr>
          <w:trHeight w:val="506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697160">
        <w:trPr>
          <w:trHeight w:val="506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 النقاط التي تعلموها في الوحدة الأولى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مفتوحة لمراجعة مفاهيم المعادن وخصائصها (كتاب الطالب، صفحة 36)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697160">
        <w:trPr>
          <w:trHeight w:val="506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النقاط الرئيسية للمراجعة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مراجعة شاملة لمفاهيم الوحدة باستخدام أمثلة من كتاب الطالب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697160">
        <w:trPr>
          <w:trHeight w:val="506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أسئلة مراجعة الوحدة من كتاب الطالب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الطلاب لحل أسئلة الوحدة ومناقشة الحلول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697160">
        <w:trPr>
          <w:trHeight w:val="506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ويصححون إجاباتهم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إضافية لتقييم فهم الطلاب للوحدة بأكملها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3" style="width:0;height:1.5pt" o:hralign="right" o:hrstd="t" o:hr="t" fillcolor="#a0a0a0" stroked="f"/>
        </w:pict>
      </w:r>
    </w:p>
    <w:p w:rsidR="007F349B" w:rsidRPr="007F349B" w:rsidRDefault="007F349B" w:rsidP="009C41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9C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مفاهيم أساسية عن المياه من الصفوف السابقة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="009C4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قياس كمية الأمطار الهاطلة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24" w:type="dxa"/>
        <w:tblLook w:val="04A0" w:firstRow="1" w:lastRow="0" w:firstColumn="1" w:lastColumn="0" w:noHBand="0" w:noVBand="1"/>
      </w:tblPr>
      <w:tblGrid>
        <w:gridCol w:w="15424"/>
      </w:tblGrid>
      <w:tr w:rsidR="007F349B" w:rsidRPr="007F349B" w:rsidTr="009C4114">
        <w:trPr>
          <w:trHeight w:val="62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9C4114">
        <w:trPr>
          <w:trHeight w:val="62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يبين الطالب كيفية قياس كمية الأمطار الهاطلة باستخدام مقياس المطر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62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بيانات هطول الأمطار وتأثيرها على المياه السطحية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62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لقياس كمية الأمطار الهاطلة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29" w:type="dxa"/>
        <w:tblLook w:val="04A0" w:firstRow="1" w:lastRow="0" w:firstColumn="1" w:lastColumn="0" w:noHBand="0" w:noVBand="1"/>
      </w:tblPr>
      <w:tblGrid>
        <w:gridCol w:w="658"/>
        <w:gridCol w:w="5879"/>
        <w:gridCol w:w="7002"/>
        <w:gridCol w:w="1890"/>
      </w:tblGrid>
      <w:tr w:rsidR="007F349B" w:rsidRPr="007F349B" w:rsidTr="009C4114">
        <w:trPr>
          <w:trHeight w:val="31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9C4114">
        <w:trPr>
          <w:trHeight w:val="31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أهمية قياس الأمطار في التنبؤ بالطقس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18) لقياس الأمطار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9C4114">
        <w:trPr>
          <w:trHeight w:val="656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استخدام مقياس المطر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قياس كمية الأمطار الهاطلة باستخدام مقياس المطر (كتاب الطالب، صفحة 39)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9C4114">
        <w:trPr>
          <w:trHeight w:val="63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لقياس كمية الأمطار باستخدام مقياس المطر وتسجيل النتائج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لقياس هطول الأمطار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9C4114">
        <w:trPr>
          <w:trHeight w:val="31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قياس الأمطار وتأثيرها على المياه السطحية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نتائج التجربة وأهمية قياس الأمطار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4" style="width:0;height:1.5pt" o:hralign="right" o:hrstd="t" o:hr="t" fillcolor="#a0a0a0" stroked="f"/>
        </w:pict>
      </w:r>
    </w:p>
    <w:p w:rsidR="007F349B" w:rsidRPr="007F349B" w:rsidRDefault="009C4114" w:rsidP="009C41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 xml:space="preserve"> </w:t>
      </w:r>
    </w:p>
    <w:p w:rsidR="007F349B" w:rsidRPr="007F349B" w:rsidRDefault="007F349B" w:rsidP="009C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قياس كمية الأمطار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السطحية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المياه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25" w:type="dxa"/>
        <w:tblLook w:val="04A0" w:firstRow="1" w:lastRow="0" w:firstColumn="1" w:lastColumn="0" w:noHBand="0" w:noVBand="1"/>
      </w:tblPr>
      <w:tblGrid>
        <w:gridCol w:w="15425"/>
      </w:tblGrid>
      <w:tr w:rsidR="007F349B" w:rsidRPr="007F349B" w:rsidTr="009C4114">
        <w:trPr>
          <w:trHeight w:val="48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9C4114">
        <w:trPr>
          <w:trHeight w:val="48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يفسر الطالب أن مياه الأمطار هي المصدر الرئيس للمياه العذبة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48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يتتبع الطالب مصير مياه الأمطار الهاطلة (الجريان السطحي، الارتشاح)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48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الأشكال الأرضية الناتجة عن المياه السطحية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29" w:type="dxa"/>
        <w:tblLook w:val="04A0" w:firstRow="1" w:lastRow="0" w:firstColumn="1" w:lastColumn="0" w:noHBand="0" w:noVBand="1"/>
      </w:tblPr>
      <w:tblGrid>
        <w:gridCol w:w="658"/>
        <w:gridCol w:w="5929"/>
        <w:gridCol w:w="6955"/>
        <w:gridCol w:w="1887"/>
      </w:tblGrid>
      <w:tr w:rsidR="007F349B" w:rsidRPr="007F349B" w:rsidTr="009C4114">
        <w:trPr>
          <w:trHeight w:val="30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9C4114">
        <w:trPr>
          <w:trHeight w:val="61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مصادر المياه العذبة في الأردن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صورًا من كتاب الطالب (صفحة 41) للأشكال الأرضية الناتجة عن المياه السطحية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9C4114">
        <w:trPr>
          <w:trHeight w:val="633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مصير مياه الأمطار والأشكال الأرضية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دور مياه الأمطار كمصدر للمياه العذبة وتأثيرها على الأشكال الأرضية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9C4114">
        <w:trPr>
          <w:trHeight w:val="61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لرسم خريطة توضح مصير مياه الأمطار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لتتبع مصير مياه الأمطار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9C4114">
        <w:trPr>
          <w:trHeight w:val="30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مصير المياه والأشكال الأرضية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المياه السطحية وتأثيرها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5" style="width:0;height:1.5pt" o:hralign="right" o:hrstd="t" o:hr="t" fillcolor="#a0a0a0" stroked="f"/>
        </w:pict>
      </w:r>
    </w:p>
    <w:p w:rsidR="007F349B" w:rsidRPr="007F349B" w:rsidRDefault="007F349B" w:rsidP="009C41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9C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السطحية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الجوفية 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38" w:type="dxa"/>
        <w:tblLook w:val="04A0" w:firstRow="1" w:lastRow="0" w:firstColumn="1" w:lastColumn="0" w:noHBand="0" w:noVBand="1"/>
      </w:tblPr>
      <w:tblGrid>
        <w:gridCol w:w="15438"/>
      </w:tblGrid>
      <w:tr w:rsidR="007F349B" w:rsidRPr="007F349B" w:rsidTr="009C4114">
        <w:trPr>
          <w:trHeight w:val="53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9C4114">
        <w:trPr>
          <w:trHeight w:val="53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الطالب كيفية تخزين المياه الجوفية في 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53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يقارن الطالب بين مسامية الصخر ونفاذيته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53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يعطي الطالب أمثلة على الخزانات الجوفية في الأردن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54" w:type="dxa"/>
        <w:tblLook w:val="04A0" w:firstRow="1" w:lastRow="0" w:firstColumn="1" w:lastColumn="0" w:noHBand="0" w:noVBand="1"/>
      </w:tblPr>
      <w:tblGrid>
        <w:gridCol w:w="685"/>
        <w:gridCol w:w="6828"/>
        <w:gridCol w:w="5889"/>
        <w:gridCol w:w="2052"/>
      </w:tblGrid>
      <w:tr w:rsidR="007F349B" w:rsidRPr="007F349B" w:rsidTr="009C4114">
        <w:trPr>
          <w:trHeight w:val="48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9C4114">
        <w:trPr>
          <w:trHeight w:val="48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مصادر المياه الجوفية في الأردن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صورًا من كتاب الطالب (صفحة 42) للخزانات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9C4114">
        <w:trPr>
          <w:trHeight w:val="48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تخزين المياه الجوفية وخصائص 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مفاهيم المسامية والنفاذية وأمثلة على الخزانات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9C4114">
        <w:trPr>
          <w:trHeight w:val="48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لتحليل عينات صخرية ومناقشة مساميتها ونفاذيتها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لدراسة خصائص الصخور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9C4114">
        <w:trPr>
          <w:trHeight w:val="489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المياه الجوفية والخزانات في الأردن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المسامية والنفاذية والخزانات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6" style="width:0;height:1.5pt" o:hralign="right" o:hrstd="t" o:hr="t" fillcolor="#a0a0a0" stroked="f"/>
        </w:pict>
      </w:r>
    </w:p>
    <w:p w:rsidR="007F349B" w:rsidRPr="007F349B" w:rsidRDefault="007F349B" w:rsidP="003F2A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9C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السطحية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حساب الموازنة المائية لمسطح مائي 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56" w:type="dxa"/>
        <w:tblLook w:val="04A0" w:firstRow="1" w:lastRow="0" w:firstColumn="1" w:lastColumn="0" w:noHBand="0" w:noVBand="1"/>
      </w:tblPr>
      <w:tblGrid>
        <w:gridCol w:w="15456"/>
      </w:tblGrid>
      <w:tr w:rsidR="007F349B" w:rsidRPr="007F349B" w:rsidTr="009C4114">
        <w:trPr>
          <w:trHeight w:val="56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9C4114">
        <w:trPr>
          <w:trHeight w:val="56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يحسب الطالب الموازنة المائية لحوض مائي سطحي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56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بيانات الموازنة المائية وتأثيرها على البيئة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56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يقدم الطالب تقريرًا عن الموازنة المائية لحوض مائي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26" w:type="dxa"/>
        <w:tblLook w:val="04A0" w:firstRow="1" w:lastRow="0" w:firstColumn="1" w:lastColumn="0" w:noHBand="0" w:noVBand="1"/>
      </w:tblPr>
      <w:tblGrid>
        <w:gridCol w:w="688"/>
        <w:gridCol w:w="6450"/>
        <w:gridCol w:w="6226"/>
        <w:gridCol w:w="2062"/>
      </w:tblGrid>
      <w:tr w:rsidR="007F349B" w:rsidRPr="007F349B" w:rsidTr="009C4114">
        <w:trPr>
          <w:trHeight w:val="43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9C4114">
        <w:trPr>
          <w:trHeight w:val="43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أهمية الموازنة المائية في إدارة الموارد المائية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نشاطًا من كتاب الأنشطة (صفحة 20) لحساب الموازنة المائية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9C4114">
        <w:trPr>
          <w:trHeight w:val="43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مفهوم الموازنة المائية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حساب الموازنة المائية باستخدام بيانات هطول وجريان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9C4114">
        <w:trPr>
          <w:trHeight w:val="43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لحساب الموازنة المائية لمسطح مائي وإعداد تقرير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لتحليل بيانات الموازنة المائية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9C4114">
        <w:trPr>
          <w:trHeight w:val="43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يقدم الطلاب تقارير عن الموازنة المائية ويجيبون على أسئلة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حساب الموازنة المائية وأهميتها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7" style="width:0;height:1.5pt" o:hralign="right" o:hrstd="t" o:hr="t" fillcolor="#a0a0a0" stroked="f"/>
        </w:pict>
      </w:r>
    </w:p>
    <w:p w:rsidR="007F349B" w:rsidRPr="007F349B" w:rsidRDefault="007F349B" w:rsidP="009C41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9C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السطحية 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="009C4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علاقة مياه الأمطار بالمياه الجوفية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38" w:type="dxa"/>
        <w:tblLook w:val="04A0" w:firstRow="1" w:lastRow="0" w:firstColumn="1" w:lastColumn="0" w:noHBand="0" w:noVBand="1"/>
      </w:tblPr>
      <w:tblGrid>
        <w:gridCol w:w="15438"/>
      </w:tblGrid>
      <w:tr w:rsidR="007F349B" w:rsidRPr="007F349B" w:rsidTr="009C4114">
        <w:trPr>
          <w:trHeight w:val="62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9C4114">
        <w:trPr>
          <w:trHeight w:val="596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يصمم الطالب نموذجًا يوضح علاقة مياه الأمطار بالمياه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62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يفسر الطالب كيفية انتقال مياه الأمطار إلى الخزانات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596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لمحاكاة علاقة مياه الأمطار بالمياه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54" w:type="dxa"/>
        <w:tblLook w:val="04A0" w:firstRow="1" w:lastRow="0" w:firstColumn="1" w:lastColumn="0" w:noHBand="0" w:noVBand="1"/>
      </w:tblPr>
      <w:tblGrid>
        <w:gridCol w:w="703"/>
        <w:gridCol w:w="6327"/>
        <w:gridCol w:w="6317"/>
        <w:gridCol w:w="2107"/>
      </w:tblGrid>
      <w:tr w:rsidR="007F349B" w:rsidRPr="007F349B" w:rsidTr="009C4114">
        <w:trPr>
          <w:trHeight w:val="41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9C4114">
        <w:trPr>
          <w:trHeight w:val="41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كيفية انتقال المياه من السطح إلى باطن الأرض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22) لمحاكاة الارتشاح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9C4114">
        <w:trPr>
          <w:trHeight w:val="41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الارتشاح والخزانات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انتقال مياه الأمطار إلى المياه الجوفية عبر الارتشاح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9C4114">
        <w:trPr>
          <w:trHeight w:val="41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لتصميم نموذج يوضح الارتشاح إلى الخزانات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لمحاكاة علاقة المياه السطحية بالجوفية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9C4114">
        <w:trPr>
          <w:trHeight w:val="41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الارتشاح والخزانات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نتائج التجربة وعلاقة المياه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8" style="width:0;height:1.5pt" o:hralign="right" o:hrstd="t" o:hr="t" fillcolor="#a0a0a0" stroked="f"/>
        </w:pict>
      </w:r>
    </w:p>
    <w:p w:rsidR="007F349B" w:rsidRPr="007F349B" w:rsidRDefault="007F349B" w:rsidP="009C41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9C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المياه الجوفية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نمذجة المسامية والنفاذية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57" w:type="dxa"/>
        <w:tblLook w:val="04A0" w:firstRow="1" w:lastRow="0" w:firstColumn="1" w:lastColumn="0" w:noHBand="0" w:noVBand="1"/>
      </w:tblPr>
      <w:tblGrid>
        <w:gridCol w:w="15457"/>
      </w:tblGrid>
      <w:tr w:rsidR="007F349B" w:rsidRPr="007F349B" w:rsidTr="009C4114">
        <w:trPr>
          <w:trHeight w:val="62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9C4114">
        <w:trPr>
          <w:trHeight w:val="59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يقارن الطالب بين مسامية الصخر ونفاذيته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62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يصمم الطالب نموذجًا يوضح المسامية والنفاذية في 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9C4114">
        <w:trPr>
          <w:trHeight w:val="59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لمحاكاة خصائص المسامية والنفاذية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49" w:type="dxa"/>
        <w:tblLook w:val="04A0" w:firstRow="1" w:lastRow="0" w:firstColumn="1" w:lastColumn="0" w:noHBand="0" w:noVBand="1"/>
      </w:tblPr>
      <w:tblGrid>
        <w:gridCol w:w="703"/>
        <w:gridCol w:w="6080"/>
        <w:gridCol w:w="6560"/>
        <w:gridCol w:w="2106"/>
      </w:tblGrid>
      <w:tr w:rsidR="007F349B" w:rsidRPr="007F349B" w:rsidTr="009C4114">
        <w:trPr>
          <w:trHeight w:val="48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9C4114">
        <w:trPr>
          <w:trHeight w:val="45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خصائص الصخور التي تؤثر على تخزين المياه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24) لمحاكاة المسامية والنفاذية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9C4114">
        <w:trPr>
          <w:trHeight w:val="48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المسامية والنفاذية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الفرق بين المسامية والنفاذية وتأثيرهما على المياه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9C4114">
        <w:trPr>
          <w:trHeight w:val="45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لمحاكاة المسامية والنفاذية باستخدام عينات صخرية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لتحليل خصائص 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9C4114">
        <w:trPr>
          <w:trHeight w:val="481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المسامية والنفاذية ونتائج التجربة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خصائص الصخور وتأثيرها على المياه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right" o:hrstd="t" o:hr="t" fillcolor="#a0a0a0" stroked="f"/>
        </w:pict>
      </w:r>
    </w:p>
    <w:p w:rsidR="007F349B" w:rsidRPr="007F349B" w:rsidRDefault="007F349B" w:rsidP="009C41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9C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الجوفية 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="009C411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مسامية الصخور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</w:t>
      </w:r>
      <w:r w:rsidR="009C411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22" w:type="dxa"/>
        <w:tblLook w:val="04A0" w:firstRow="1" w:lastRow="0" w:firstColumn="1" w:lastColumn="0" w:noHBand="0" w:noVBand="1"/>
      </w:tblPr>
      <w:tblGrid>
        <w:gridCol w:w="15422"/>
      </w:tblGrid>
      <w:tr w:rsidR="007F349B" w:rsidRPr="007F349B" w:rsidTr="00165CA7">
        <w:trPr>
          <w:trHeight w:val="52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165CA7">
        <w:trPr>
          <w:trHeight w:val="52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مفهوم مسامية الصخور ودورها في تخزين المياه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165CA7">
        <w:trPr>
          <w:trHeight w:val="52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مسامية عينات صخرية مختلفة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165CA7">
        <w:trPr>
          <w:trHeight w:val="52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إثرائية لقياس مسامية 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90" w:type="dxa"/>
        <w:tblLook w:val="04A0" w:firstRow="1" w:lastRow="0" w:firstColumn="1" w:lastColumn="0" w:noHBand="0" w:noVBand="1"/>
      </w:tblPr>
      <w:tblGrid>
        <w:gridCol w:w="706"/>
        <w:gridCol w:w="5673"/>
        <w:gridCol w:w="6992"/>
        <w:gridCol w:w="2119"/>
      </w:tblGrid>
      <w:tr w:rsidR="007F349B" w:rsidRPr="007F349B" w:rsidTr="00165CA7">
        <w:trPr>
          <w:trHeight w:val="39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165CA7">
        <w:trPr>
          <w:trHeight w:val="39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دور الصخور في تخزين المياه 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إثرائية من كتاب الأنشطة (صفحة 26) لقياس مسامية 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165CA7">
        <w:trPr>
          <w:trHeight w:val="39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مفهوم المسامية وتأثيرها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مفهوم المسامية وكيفية قياسها في 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165CA7">
        <w:trPr>
          <w:trHeight w:val="39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لقياس مسامية عينات صخرية وتسجيل النتائج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إثرائية من كتاب الأنشطة لتحليل مسامية الصخور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165CA7">
        <w:trPr>
          <w:trHeight w:val="395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مسامية الصخور ونتائج التجربة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دور المسامية في تخزين المياه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D4446" w:rsidRPr="007F349B" w:rsidRDefault="00BD4446" w:rsidP="00BD444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  <w:proofErr w:type="gramEnd"/>
    </w:p>
    <w:p w:rsidR="007F349B" w:rsidRPr="007F349B" w:rsidRDefault="003F2AA8" w:rsidP="003F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40" style="width:0;height:1.5pt" o:hralign="right" o:hrstd="t" o:hr="t" fillcolor="#a0a0a0" stroked="f"/>
        </w:pict>
      </w:r>
    </w:p>
    <w:p w:rsidR="007F349B" w:rsidRPr="007F349B" w:rsidRDefault="007F349B" w:rsidP="00165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F3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:rsidR="007F349B" w:rsidRPr="007F349B" w:rsidRDefault="007F349B" w:rsidP="003F2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السطحية والجوفية </w:t>
      </w:r>
      <w:r w:rsidR="00165C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165C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مراجعة الوحدة الثانية </w:t>
      </w:r>
      <w:r w:rsidR="00165C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المياه </w:t>
      </w:r>
      <w:r w:rsidR="00165C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9B">
        <w:rPr>
          <w:rFonts w:ascii="Times New Roman" w:eastAsia="Times New Roman" w:hAnsi="Times New Roman" w:cs="Times New Roman"/>
          <w:sz w:val="24"/>
          <w:szCs w:val="24"/>
          <w:rtl/>
        </w:rPr>
        <w:t>علوم الأرض والبيئة</w:t>
      </w:r>
    </w:p>
    <w:tbl>
      <w:tblPr>
        <w:tblStyle w:val="TableGrid"/>
        <w:tblW w:w="15444" w:type="dxa"/>
        <w:tblLook w:val="04A0" w:firstRow="1" w:lastRow="0" w:firstColumn="1" w:lastColumn="0" w:noHBand="0" w:noVBand="1"/>
      </w:tblPr>
      <w:tblGrid>
        <w:gridCol w:w="15444"/>
      </w:tblGrid>
      <w:tr w:rsidR="007F349B" w:rsidRPr="007F349B" w:rsidTr="00165CA7">
        <w:trPr>
          <w:trHeight w:val="59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7F349B" w:rsidRPr="007F349B" w:rsidTr="00165CA7">
        <w:trPr>
          <w:trHeight w:val="59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يراجع الطالب مفاهيم المياه السطحية والجوفية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165CA7">
        <w:trPr>
          <w:trHeight w:val="59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مسائل شاملة حول موضوعات الوحدة الثانية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49B" w:rsidRPr="007F349B" w:rsidTr="00165CA7">
        <w:trPr>
          <w:trHeight w:val="594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المفاهيم المكتسبة لحل أسئلة متنوعة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658"/>
        <w:gridCol w:w="5556"/>
        <w:gridCol w:w="7303"/>
        <w:gridCol w:w="1958"/>
      </w:tblGrid>
      <w:tr w:rsidR="007F349B" w:rsidRPr="007F349B" w:rsidTr="00165CA7">
        <w:trPr>
          <w:trHeight w:val="39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7F349B" w:rsidRPr="007F349B" w:rsidTr="00165CA7">
        <w:trPr>
          <w:trHeight w:val="37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 النقاط التي تعلموها في الوحدة الثانية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مفتوحة لمراجعة مفاهيم المياه السطحية والجوفية (كتاب الطالب، صفحة 58)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7F349B" w:rsidRPr="007F349B" w:rsidTr="00165CA7">
        <w:trPr>
          <w:trHeight w:val="39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النقاط الرئيسية للمراجعة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مراجعة شاملة لمفاهيم الوحدة باستخدام أمثلة من كتاب الطالب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7F349B" w:rsidRPr="007F349B" w:rsidTr="00165CA7">
        <w:trPr>
          <w:trHeight w:val="378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أسئلة مراجعة الوحدة من كتاب الطالب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الطلاب لحل أسئلة الوحدة ومناقشة الحلول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7F349B" w:rsidRPr="007F349B" w:rsidTr="00165CA7">
        <w:trPr>
          <w:trHeight w:val="397"/>
        </w:trPr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ويصححون إجاباتهم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إضافية لتقييم فهم الطلاب للوحدة بأكملها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349B" w:rsidRPr="007F349B" w:rsidRDefault="007F349B" w:rsidP="003F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:rsidR="007F349B" w:rsidRPr="007F349B" w:rsidRDefault="007F349B" w:rsidP="003F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5463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992"/>
        <w:gridCol w:w="1134"/>
        <w:gridCol w:w="1134"/>
        <w:gridCol w:w="993"/>
        <w:gridCol w:w="953"/>
        <w:gridCol w:w="3878"/>
      </w:tblGrid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446" w:rsidRPr="007F349B" w:rsidTr="0090307A">
        <w:trPr>
          <w:trHeight w:val="629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446" w:rsidRPr="007F349B" w:rsidTr="0090307A">
        <w:trPr>
          <w:trHeight w:val="598"/>
        </w:trPr>
        <w:tc>
          <w:tcPr>
            <w:tcW w:w="42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9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D4446" w:rsidRPr="007F349B" w:rsidRDefault="00BD4446" w:rsidP="00903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446" w:rsidRPr="007F349B" w:rsidRDefault="00BD4446" w:rsidP="00BD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B34B44" w:rsidRPr="00165CA7" w:rsidRDefault="00BD4446" w:rsidP="00165CA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4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F349B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proofErr w:type="gramStart"/>
      <w:r w:rsidRPr="007F349B">
        <w:rPr>
          <w:rFonts w:ascii="Times New Roman" w:eastAsia="Times New Roman" w:hAnsi="Times New Roman" w:cs="Times New Roman"/>
          <w:sz w:val="24"/>
          <w:szCs w:val="24"/>
        </w:rPr>
        <w:t>rev.b</w:t>
      </w:r>
      <w:bookmarkStart w:id="0" w:name="_GoBack"/>
      <w:bookmarkEnd w:id="0"/>
      <w:proofErr w:type="spellEnd"/>
      <w:proofErr w:type="gramEnd"/>
    </w:p>
    <w:sectPr w:rsidR="00B34B44" w:rsidRPr="00165CA7" w:rsidSect="00B34B44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44"/>
    <w:rsid w:val="00071BF8"/>
    <w:rsid w:val="00165CA7"/>
    <w:rsid w:val="003F2AA8"/>
    <w:rsid w:val="00486F5C"/>
    <w:rsid w:val="004D7103"/>
    <w:rsid w:val="004E3A2B"/>
    <w:rsid w:val="00697160"/>
    <w:rsid w:val="00770423"/>
    <w:rsid w:val="007F349B"/>
    <w:rsid w:val="008C17A4"/>
    <w:rsid w:val="009C4114"/>
    <w:rsid w:val="00A00A50"/>
    <w:rsid w:val="00A31BDB"/>
    <w:rsid w:val="00A47B46"/>
    <w:rsid w:val="00A8325C"/>
    <w:rsid w:val="00B34B44"/>
    <w:rsid w:val="00B65A6C"/>
    <w:rsid w:val="00BD4446"/>
    <w:rsid w:val="00CF509E"/>
    <w:rsid w:val="00D53B99"/>
    <w:rsid w:val="00D80E72"/>
    <w:rsid w:val="00DE0BE6"/>
    <w:rsid w:val="00E5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313AD"/>
  <w15:chartTrackingRefBased/>
  <w15:docId w15:val="{1C12F46A-9D23-43A7-8DD8-4B33F02A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34B4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B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8325C"/>
  </w:style>
  <w:style w:type="paragraph" w:customStyle="1" w:styleId="msonormal0">
    <w:name w:val="msonormal"/>
    <w:basedOn w:val="Normal"/>
    <w:rsid w:val="00A832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32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3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</dc:creator>
  <cp:keywords/>
  <dc:description/>
  <cp:lastModifiedBy>مهند</cp:lastModifiedBy>
  <cp:revision>6</cp:revision>
  <dcterms:created xsi:type="dcterms:W3CDTF">2025-08-27T17:32:00Z</dcterms:created>
  <dcterms:modified xsi:type="dcterms:W3CDTF">2025-08-27T19:00:00Z</dcterms:modified>
</cp:coreProperties>
</file>