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E29FE" w14:textId="77777777" w:rsidR="00971934" w:rsidRPr="00492FB3" w:rsidRDefault="00AD65C8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</w:p>
    <w:p w14:paraId="7BEDC97D" w14:textId="77777777" w:rsidR="00326FA4" w:rsidRPr="00492FB3" w:rsidRDefault="00AD65C8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6C57C6E7" w14:textId="77777777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7E768DEA" w14:textId="27FFD1B5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EC70B9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</w:t>
      </w:r>
      <w:r w:rsidR="00DB0C80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حامس</w:t>
      </w:r>
      <w:r w:rsidR="00EC70B9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الاساسي</w:t>
      </w:r>
    </w:p>
    <w:p w14:paraId="2319418A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AF3FED6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D8417F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F97DF07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0540542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25A763E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76E405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164FD7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A018B2E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450D4C" w14:textId="77777777" w:rsidR="00971934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399E2AD" w14:textId="77777777" w:rsidR="00EC70B9" w:rsidRDefault="00EC70B9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82DC786" w14:textId="77777777" w:rsidR="00EC70B9" w:rsidRPr="00492FB3" w:rsidRDefault="00EC70B9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C1C062D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A25B45B" w14:textId="51DEA5AF" w:rsidR="004C6AD4" w:rsidRPr="00492FB3" w:rsidRDefault="00AD65C8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المبحث:ا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3C2AD2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684156">
        <w:rPr>
          <w:rFonts w:asciiTheme="minorBidi" w:eastAsia="Calibri" w:hAnsiTheme="minorBidi" w:hint="cs"/>
          <w:bCs/>
          <w:sz w:val="24"/>
          <w:szCs w:val="24"/>
          <w:rtl/>
        </w:rPr>
        <w:t>خامس</w:t>
      </w:r>
      <w:r w:rsidR="003F41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DB0C80">
        <w:rPr>
          <w:rFonts w:asciiTheme="minorBidi" w:eastAsia="Calibri" w:hAnsiTheme="minorBidi" w:hint="cs"/>
          <w:bCs/>
          <w:sz w:val="24"/>
          <w:szCs w:val="24"/>
          <w:rtl/>
        </w:rPr>
        <w:t xml:space="preserve">المفرق عروس الصحراء </w:t>
      </w:r>
      <w:r w:rsidR="00EC70B9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5F655E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E7B75" w:rsidRPr="00492FB3">
        <w:rPr>
          <w:rFonts w:asciiTheme="minorBidi" w:eastAsia="Calibri" w:hAnsiTheme="minorBidi"/>
          <w:bCs/>
          <w:rtl/>
        </w:rPr>
        <w:t xml:space="preserve">أقرأ بطلاقة وفهم </w:t>
      </w:r>
      <w:r w:rsidR="00684156">
        <w:rPr>
          <w:rFonts w:asciiTheme="minorBidi" w:eastAsia="Calibri" w:hAnsiTheme="minorBidi" w:hint="cs"/>
          <w:bCs/>
          <w:rtl/>
        </w:rPr>
        <w:t xml:space="preserve">  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 w:rsidR="00532F59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</w:t>
      </w:r>
      <w:r w:rsidR="003F24FC" w:rsidRPr="00492FB3">
        <w:rPr>
          <w:rFonts w:asciiTheme="minorBidi" w:eastAsia="Calibri" w:hAnsiTheme="minorBidi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492FB3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492FB3" w14:paraId="19282696" w14:textId="77777777" w:rsidTr="00256C8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28157EA2" w:rsidR="004C6AD4" w:rsidRPr="00492FB3" w:rsidRDefault="00AD65C8" w:rsidP="00ED25E0">
            <w:pPr>
              <w:pStyle w:val="NormalWeb"/>
              <w:bidi/>
              <w:divId w:val="2126995982"/>
              <w:rPr>
                <w:bCs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67020" w:rsidRPr="00492FB3"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 w:rsidR="00F26B6F" w:rsidRPr="00492FB3">
              <w:rPr>
                <w:rFonts w:hint="cs"/>
                <w:bCs/>
                <w:rtl/>
              </w:rPr>
              <w:t xml:space="preserve"> </w:t>
            </w:r>
            <w:r w:rsidR="00367020" w:rsidRPr="00492FB3">
              <w:rPr>
                <w:bCs/>
                <w:rtl/>
              </w:rPr>
              <w:t>يقرأ النص قراءة صامتة بهدف الفهم والتحليل.</w:t>
            </w:r>
            <w:r w:rsidR="00F26B6F" w:rsidRPr="00492FB3">
              <w:rPr>
                <w:rFonts w:ascii="Arial" w:hAnsi="Arial" w:cs="Arial" w:hint="cs"/>
                <w:bCs/>
                <w:rtl/>
              </w:rPr>
              <w:t>ي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فسر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معاني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المفردات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الجديدة</w:t>
            </w:r>
            <w:r w:rsidR="00367020" w:rsidRPr="00492FB3">
              <w:rPr>
                <w:bCs/>
                <w:rtl/>
              </w:rPr>
              <w:t xml:space="preserve"> </w:t>
            </w:r>
          </w:p>
        </w:tc>
      </w:tr>
      <w:tr w:rsidR="00132A94" w:rsidRPr="00492FB3" w14:paraId="769F7BA4" w14:textId="77777777" w:rsidTr="00256C8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345D0A4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7060321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84B87DF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F5744B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31F4810B" w14:textId="77777777" w:rsidR="00ED621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0C0744F0" w14:textId="51F1F40D" w:rsidR="009C422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يعرض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صورة</w:t>
            </w:r>
            <w:r w:rsidRPr="00492FB3">
              <w:rPr>
                <w:bCs/>
                <w:rtl/>
              </w:rPr>
              <w:t xml:space="preserve"> 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الكتاب المدرسي </w:t>
            </w:r>
            <w:r w:rsidRPr="00492FB3">
              <w:rPr>
                <w:bCs/>
                <w:rtl/>
              </w:rPr>
              <w:t xml:space="preserve">. </w:t>
            </w:r>
            <w:r w:rsidRPr="00492FB3">
              <w:rPr>
                <w:rFonts w:ascii="Arial" w:hAnsi="Arial" w:cs="Arial" w:hint="cs"/>
                <w:bCs/>
                <w:rtl/>
              </w:rPr>
              <w:t>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أسئلة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مثيرة</w:t>
            </w:r>
            <w:r w:rsidRPr="00492FB3">
              <w:rPr>
                <w:bCs/>
                <w:rtl/>
              </w:rPr>
              <w:t>: "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ماذا تشاهد في الصورة </w:t>
            </w:r>
          </w:p>
          <w:p w14:paraId="0DEC58AC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</w:p>
        </w:tc>
        <w:tc>
          <w:tcPr>
            <w:tcW w:w="7088" w:type="dxa"/>
          </w:tcPr>
          <w:p w14:paraId="3F127BC7" w14:textId="1BB87EF6" w:rsidR="000B1852" w:rsidRPr="00492FB3" w:rsidRDefault="00AD65C8" w:rsidP="005469A0">
            <w:pPr>
              <w:pStyle w:val="NormalWeb"/>
              <w:bidi/>
              <w:divId w:val="159351626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يصف الصورة. يشارك بمعلوماته </w:t>
            </w:r>
            <w:r w:rsidR="005F655E">
              <w:rPr>
                <w:rFonts w:hint="cs"/>
                <w:bCs/>
                <w:rtl/>
              </w:rPr>
              <w:t xml:space="preserve">عن </w:t>
            </w:r>
            <w:r w:rsidR="00EC70B9">
              <w:rPr>
                <w:rFonts w:hint="cs"/>
                <w:bCs/>
                <w:rtl/>
              </w:rPr>
              <w:t xml:space="preserve">الوطن </w:t>
            </w:r>
          </w:p>
          <w:p w14:paraId="43234B19" w14:textId="77777777" w:rsidR="000B1852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3C04D4B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60AFF8" w14:textId="71A6B3A9" w:rsidR="004C6AD4" w:rsidRPr="00492FB3" w:rsidRDefault="00505E0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1E9778E0" w14:textId="77777777" w:rsidTr="00256C8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4A85A7E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09A45D82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</w:r>
            <w:r w:rsidR="004F0B56" w:rsidRPr="00492FB3">
              <w:rPr>
                <w:rFonts w:asciiTheme="minorBidi" w:hAnsiTheme="minorBidi" w:cstheme="minorBidi"/>
                <w:bCs/>
                <w:rtl/>
              </w:rPr>
              <w:t>يكتب المفردات الجديدة على السبورة ويشرحها.</w:t>
            </w:r>
          </w:p>
        </w:tc>
        <w:tc>
          <w:tcPr>
            <w:tcW w:w="7088" w:type="dxa"/>
          </w:tcPr>
          <w:p w14:paraId="01A3ED84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08DB97A8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6B55AC12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50B7220A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يجيب عن أسئلة مباشرة.</w:t>
            </w:r>
          </w:p>
          <w:p w14:paraId="1CA1C6A8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054ED986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CFBAFE3" w14:textId="752B9984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505E0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49624876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404E1F2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3A5CE013" w14:textId="06AA2CF6" w:rsidR="004C6AD4" w:rsidRPr="00492FB3" w:rsidRDefault="00AD65C8" w:rsidP="00237E03">
            <w:pPr>
              <w:pStyle w:val="NormalWeb"/>
              <w:bidi/>
              <w:divId w:val="649213821"/>
              <w:rPr>
                <w:bCs/>
              </w:rPr>
            </w:pPr>
            <w:r w:rsidRPr="00492FB3">
              <w:rPr>
                <w:bCs/>
                <w:rtl/>
              </w:rPr>
              <w:t>• يطرح سؤالًا تفكيريًا: "</w:t>
            </w:r>
            <w:r w:rsidR="00EC70B9">
              <w:rPr>
                <w:rFonts w:hint="cs"/>
                <w:bCs/>
                <w:rtl/>
              </w:rPr>
              <w:t xml:space="preserve">لماذا نحب الوطن </w:t>
            </w:r>
            <w:r w:rsidRPr="00492FB3">
              <w:rPr>
                <w:bCs/>
                <w:rtl/>
              </w:rPr>
              <w:t xml:space="preserve">". </w:t>
            </w:r>
            <w:r w:rsidRPr="00492FB3">
              <w:rPr>
                <w:rFonts w:ascii="Arial" w:hAnsi="Arial" w:cs="Arial" w:hint="cs"/>
                <w:bCs/>
                <w:rtl/>
              </w:rPr>
              <w:t>يشجع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تبادل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الآراء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المجموعات</w:t>
            </w:r>
          </w:p>
        </w:tc>
        <w:tc>
          <w:tcPr>
            <w:tcW w:w="7088" w:type="dxa"/>
          </w:tcPr>
          <w:p w14:paraId="180D069B" w14:textId="5CBA86B6" w:rsidR="004C6AD4" w:rsidRPr="00492FB3" w:rsidRDefault="00AD65C8" w:rsidP="006D54D0">
            <w:pPr>
              <w:pStyle w:val="NormalWeb"/>
              <w:bidi/>
              <w:divId w:val="682512136"/>
              <w:rPr>
                <w:bCs/>
              </w:rPr>
            </w:pPr>
            <w:r w:rsidRPr="00492FB3"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يعبر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رأيه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الشخصي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حول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Pr="00492FB3">
              <w:rPr>
                <w:bCs/>
                <w:rtl/>
              </w:rPr>
              <w:t xml:space="preserve"> </w:t>
            </w:r>
            <w:r w:rsidR="00EC70B9">
              <w:rPr>
                <w:rFonts w:ascii="Arial" w:hAnsi="Arial" w:cs="Arial" w:hint="cs"/>
                <w:bCs/>
                <w:rtl/>
              </w:rPr>
              <w:t xml:space="preserve">الوطن </w:t>
            </w:r>
          </w:p>
        </w:tc>
        <w:tc>
          <w:tcPr>
            <w:tcW w:w="975" w:type="dxa"/>
          </w:tcPr>
          <w:p w14:paraId="46C329A5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82187C4" w14:textId="7254C7AE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505E0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2933E66F" w14:textId="77777777" w:rsidTr="00256C8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A82C40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5A7800F" w14:textId="57AC18E5" w:rsidR="004C6AD4" w:rsidRPr="00492FB3" w:rsidRDefault="00AD65C8" w:rsidP="00237E03">
            <w:pPr>
              <w:pStyle w:val="NormalWeb"/>
              <w:bidi/>
              <w:divId w:val="1413310238"/>
              <w:rPr>
                <w:bCs/>
              </w:rPr>
            </w:pPr>
            <w:r w:rsidRPr="00492FB3">
              <w:rPr>
                <w:bCs/>
                <w:rtl/>
              </w:rPr>
              <w:t>• يوزع نشاطًا ورقيًا ضع الكلمة المناسبة تحت الصورة (</w:t>
            </w:r>
            <w:r w:rsidR="00EC70B9">
              <w:rPr>
                <w:rFonts w:hint="cs"/>
                <w:bCs/>
                <w:rtl/>
              </w:rPr>
              <w:t xml:space="preserve">المحافظات </w:t>
            </w:r>
            <w:r w:rsidR="005F655E">
              <w:rPr>
                <w:rFonts w:hint="cs"/>
                <w:bCs/>
                <w:rtl/>
              </w:rPr>
              <w:t xml:space="preserve"> )</w:t>
            </w:r>
            <w:r w:rsidRPr="00492FB3">
              <w:rPr>
                <w:bCs/>
                <w:rtl/>
              </w:rPr>
              <w:t xml:space="preserve"> • اختر ضد كلمة (</w:t>
            </w:r>
            <w:r w:rsidR="00EC70B9">
              <w:rPr>
                <w:rFonts w:hint="cs"/>
                <w:bCs/>
                <w:rtl/>
              </w:rPr>
              <w:t>هتف</w:t>
            </w:r>
            <w:r w:rsidR="005F655E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استنتج العبرة من النص.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واجبًا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بيتيًا</w:t>
            </w:r>
            <w:r w:rsidRPr="00492FB3">
              <w:rPr>
                <w:bCs/>
                <w:rtl/>
              </w:rPr>
              <w:t xml:space="preserve">: </w:t>
            </w:r>
          </w:p>
        </w:tc>
        <w:tc>
          <w:tcPr>
            <w:tcW w:w="7088" w:type="dxa"/>
          </w:tcPr>
          <w:p w14:paraId="65E8A3C7" w14:textId="77777777" w:rsidR="004C6AD4" w:rsidRPr="00492FB3" w:rsidRDefault="00AD65C8" w:rsidP="00256C80">
            <w:pPr>
              <w:pStyle w:val="NormalWeb"/>
              <w:bidi/>
              <w:divId w:val="432746442"/>
              <w:rPr>
                <w:bCs/>
              </w:rPr>
            </w:pPr>
            <w:r w:rsidRPr="00492FB3">
              <w:rPr>
                <w:bCs/>
                <w:rtl/>
              </w:rPr>
              <w:t>• ينجز النشاط كتابيًا</w:t>
            </w:r>
            <w:r w:rsidRPr="00492FB3">
              <w:rPr>
                <w:rFonts w:hint="cs"/>
                <w:bCs/>
                <w:rtl/>
              </w:rPr>
              <w:t>.</w:t>
            </w:r>
            <w:r w:rsidRPr="00492FB3">
              <w:rPr>
                <w:bCs/>
                <w:rtl/>
              </w:rPr>
              <w:t xml:space="preserve"> يراجع الإجابات مع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28DFEB7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15872AB" w14:textId="46115B99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505E0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</w:tbl>
    <w:p w14:paraId="471C01C5" w14:textId="77777777" w:rsidR="004C6AD4" w:rsidRPr="00492FB3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CC50E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8E527B7" w14:textId="77777777" w:rsidR="004F0B56" w:rsidRPr="00492FB3" w:rsidRDefault="004F0B56" w:rsidP="00CC50E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</w:p>
                <w:p w14:paraId="5A3147A8" w14:textId="77777777" w:rsidR="004F0B56" w:rsidRPr="00492FB3" w:rsidRDefault="00AD65C8" w:rsidP="00CC50EF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أشعر بالرضا عن: تفاعل الطلاب مع القصة. </w:t>
                  </w:r>
                </w:p>
                <w:p w14:paraId="2F96F05E" w14:textId="77777777" w:rsidR="004F0B56" w:rsidRPr="00492FB3" w:rsidRDefault="00AD65C8" w:rsidP="00CC50EF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التحديات: ضعف بعض الطلاب في القراءة الجهرية. </w:t>
                  </w:r>
                </w:p>
                <w:p w14:paraId="4C90150C" w14:textId="77777777" w:rsidR="00971934" w:rsidRPr="00492FB3" w:rsidRDefault="00AD65C8" w:rsidP="00CC50EF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مقترحات للتحسين: تكليف الطلاب الضعفاء بقراءة جمل قصيرة وتكرار التدريب.</w:t>
                  </w:r>
                </w:p>
              </w:tc>
            </w:tr>
          </w:tbl>
          <w:p w14:paraId="45360F7B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8B0398F" w14:textId="77777777" w:rsidR="00217D90" w:rsidRDefault="00217D9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D700787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629A25D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2026023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7D7A723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815ADEE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C5EA105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5FCC5F0" w14:textId="77777777" w:rsidR="005F655E" w:rsidRPr="00492FB3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A0ED85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7DCACF87" w14:textId="788E4100" w:rsidR="004C6AD4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rtl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المبحث: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DB0C80">
        <w:rPr>
          <w:rFonts w:asciiTheme="minorBidi" w:eastAsia="Calibri" w:hAnsiTheme="minorBidi" w:hint="cs"/>
          <w:bCs/>
          <w:sz w:val="24"/>
          <w:szCs w:val="24"/>
          <w:rtl/>
        </w:rPr>
        <w:t xml:space="preserve">خامس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="00DB0C80">
        <w:rPr>
          <w:rFonts w:asciiTheme="minorBidi" w:eastAsia="Calibri" w:hAnsiTheme="minorBidi" w:cs="Arial" w:hint="cs"/>
          <w:bCs/>
          <w:rtl/>
        </w:rPr>
        <w:t xml:space="preserve">المفرق عروس الصحراء </w:t>
      </w:r>
      <w:r w:rsidR="00EC70B9">
        <w:rPr>
          <w:rFonts w:asciiTheme="minorBidi" w:eastAsia="Calibri" w:hAnsiTheme="minorBidi" w:cs="Arial" w:hint="cs"/>
          <w:bCs/>
          <w:rtl/>
        </w:rPr>
        <w:t xml:space="preserve"> </w:t>
      </w:r>
      <w:r w:rsidR="00716644" w:rsidRPr="00716644">
        <w:rPr>
          <w:rFonts w:asciiTheme="minorBidi" w:eastAsia="Calibri" w:hAnsiTheme="minorBidi" w:cs="Arial"/>
          <w:bCs/>
          <w:rtl/>
        </w:rPr>
        <w:t xml:space="preserve"> 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/>
          <w:bCs/>
          <w:rtl/>
        </w:rPr>
        <w:t xml:space="preserve"> أكتب (</w:t>
      </w:r>
      <w:r w:rsidR="00DB0C80">
        <w:rPr>
          <w:rFonts w:asciiTheme="minorBidi" w:eastAsia="Calibri" w:hAnsiTheme="minorBidi" w:hint="cs"/>
          <w:bCs/>
          <w:rtl/>
        </w:rPr>
        <w:t xml:space="preserve">الهمزة المتطرفة </w:t>
      </w:r>
      <w:r w:rsidR="00316E7D">
        <w:rPr>
          <w:rFonts w:asciiTheme="minorBidi" w:eastAsia="Calibri" w:hAnsiTheme="minorBidi" w:hint="cs"/>
          <w:bCs/>
          <w:rtl/>
        </w:rPr>
        <w:t xml:space="preserve"> </w:t>
      </w:r>
      <w:r w:rsidR="005F655E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   </w:t>
      </w:r>
    </w:p>
    <w:p w14:paraId="52D12B67" w14:textId="06474DC3" w:rsidR="00716644" w:rsidRPr="00492FB3" w:rsidRDefault="00716644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rtl/>
        </w:rPr>
        <w:t xml:space="preserve">النتاجات ( يوضح </w:t>
      </w:r>
      <w:r w:rsidR="00DB0C80">
        <w:rPr>
          <w:rFonts w:asciiTheme="minorBidi" w:eastAsia="Calibri" w:hAnsiTheme="minorBidi" w:hint="cs"/>
          <w:bCs/>
          <w:rtl/>
        </w:rPr>
        <w:t xml:space="preserve">الهمزة المتطرفة  2 يحل تمارين الكتاب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32A94" w:rsidRPr="00492FB3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ABD898E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78" w:type="dxa"/>
          </w:tcPr>
          <w:p w14:paraId="7E4864CD" w14:textId="091A18AA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يكتب على السبورة كلمتين: (</w:t>
            </w:r>
            <w:r w:rsidR="00316E7D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ا</w:t>
            </w:r>
            <w:r w:rsidR="00DB0C80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لصحراء ,دافئ</w:t>
            </w:r>
            <w:r w:rsidR="00684156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)</w:t>
            </w:r>
          </w:p>
          <w:p w14:paraId="3A50070E" w14:textId="75D8AEC0" w:rsidR="00945C2C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يثير الحوار مع الطلاب </w:t>
            </w:r>
          </w:p>
        </w:tc>
        <w:tc>
          <w:tcPr>
            <w:tcW w:w="7003" w:type="dxa"/>
          </w:tcPr>
          <w:p w14:paraId="2B2B8438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</w:p>
          <w:p w14:paraId="3F7C33E8" w14:textId="77777777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يلاحظ الفرق في الشكل والنطق.</w:t>
            </w:r>
          </w:p>
          <w:p w14:paraId="1AE023C6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</w:p>
          <w:p w14:paraId="23C92A43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</w:tc>
        <w:tc>
          <w:tcPr>
            <w:tcW w:w="970" w:type="dxa"/>
          </w:tcPr>
          <w:p w14:paraId="7767232E" w14:textId="6244CF55" w:rsidR="00945C2C" w:rsidRPr="00492FB3" w:rsidRDefault="00505E0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="Arial" w:eastAsia="Aptos" w:hAnsi="Arial" w:cs="Arial" w:hint="cs"/>
                <w:bCs/>
                <w:rtl/>
                <w:lang w:val="en"/>
              </w:rPr>
              <w:t>25</w:t>
            </w:r>
          </w:p>
        </w:tc>
      </w:tr>
      <w:tr w:rsidR="00132A94" w:rsidRPr="00492FB3" w14:paraId="5AD404AD" w14:textId="77777777" w:rsidTr="00945C2C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14:paraId="6452F15D" w14:textId="77777777" w:rsidR="00945C2C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14:paraId="7CEF4BF9" w14:textId="7466BA00" w:rsidR="00316E7D" w:rsidRPr="00492FB3" w:rsidRDefault="00AD65C8" w:rsidP="00DB0C80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القاعدة: </w:t>
            </w:r>
            <w:r w:rsidR="00DB0C80">
              <w:rPr>
                <w:rFonts w:hint="cs"/>
                <w:bCs/>
                <w:rtl/>
              </w:rPr>
              <w:t>الهمزة المتط</w:t>
            </w:r>
            <w:r w:rsidR="00684156">
              <w:rPr>
                <w:rFonts w:hint="cs"/>
                <w:bCs/>
                <w:rtl/>
              </w:rPr>
              <w:t>ر</w:t>
            </w:r>
            <w:r w:rsidR="00DB0C80">
              <w:rPr>
                <w:rFonts w:hint="cs"/>
                <w:bCs/>
                <w:rtl/>
              </w:rPr>
              <w:t xml:space="preserve">فة التي تقع اخر الكلمة </w:t>
            </w:r>
          </w:p>
          <w:p w14:paraId="792DA154" w14:textId="343C429E" w:rsidR="00945C2C" w:rsidRPr="00492FB3" w:rsidRDefault="00AD65C8" w:rsidP="00DB612F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>يكتب أمثلة متنوعة على السبورة. يقرأ الكلمات مع الطلاب مع التركيز على النطق الصحيح</w:t>
            </w: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</w:p>
        </w:tc>
        <w:tc>
          <w:tcPr>
            <w:tcW w:w="7003" w:type="dxa"/>
          </w:tcPr>
          <w:p w14:paraId="66931C8F" w14:textId="77777777" w:rsidR="00945C2C" w:rsidRPr="00492FB3" w:rsidRDefault="00AD65C8">
            <w:pPr>
              <w:pStyle w:val="NormalWeb"/>
              <w:bidi/>
              <w:divId w:val="1299259655"/>
              <w:rPr>
                <w:bCs/>
              </w:rPr>
            </w:pPr>
            <w:r w:rsidRPr="00492FB3">
              <w:rPr>
                <w:bCs/>
                <w:rtl/>
              </w:rPr>
              <w:t xml:space="preserve"> يقرأ الكلمات بصوت مرتفع. </w:t>
            </w:r>
          </w:p>
          <w:p w14:paraId="179D8F5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</w:p>
        </w:tc>
        <w:tc>
          <w:tcPr>
            <w:tcW w:w="970" w:type="dxa"/>
          </w:tcPr>
          <w:p w14:paraId="128FC004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C605AA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E15BC2D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78" w:type="dxa"/>
          </w:tcPr>
          <w:p w14:paraId="32070436" w14:textId="44F16C9C" w:rsidR="00945C2C" w:rsidRPr="00492FB3" w:rsidRDefault="00AD65C8" w:rsidP="00406C8A">
            <w:pPr>
              <w:pStyle w:val="NormalWeb"/>
              <w:bidi/>
              <w:divId w:val="1226457033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يطلب من الطلاب تأليف جمل قصيرة باستخدام هذه الكلمات. </w:t>
            </w:r>
          </w:p>
          <w:p w14:paraId="52395B6A" w14:textId="4AFA1239" w:rsidR="00945C2C" w:rsidRPr="00492FB3" w:rsidRDefault="00DB0C80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Cs/>
                <w:rtl/>
              </w:rPr>
              <w:t>اكلف الطالبات بحل تمرين ص11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 </w:t>
            </w:r>
          </w:p>
        </w:tc>
        <w:tc>
          <w:tcPr>
            <w:tcW w:w="7003" w:type="dxa"/>
          </w:tcPr>
          <w:p w14:paraId="7D74DC81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</w:rPr>
            </w:pPr>
            <w:r w:rsidRPr="00492FB3">
              <w:rPr>
                <w:bCs/>
                <w:rtl/>
              </w:rPr>
              <w:t xml:space="preserve">• يصنف الكلمات في الجدول. </w:t>
            </w:r>
          </w:p>
          <w:p w14:paraId="073C2964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يوظف الكلمات في جمل من إنشائه. </w:t>
            </w:r>
          </w:p>
          <w:p w14:paraId="2A0CA3CB" w14:textId="77777777" w:rsidR="00945C2C" w:rsidRPr="00492FB3" w:rsidRDefault="00AD65C8" w:rsidP="00A32BB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النقاش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0" w:type="dxa"/>
          </w:tcPr>
          <w:p w14:paraId="41F45AA5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64632BF" w14:textId="4196174C" w:rsidR="00945C2C" w:rsidRPr="00492FB3" w:rsidRDefault="00505E0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4190293F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78" w:type="dxa"/>
          </w:tcPr>
          <w:p w14:paraId="0A314502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يعطي فقرة إملائية قصيرة </w:t>
            </w:r>
          </w:p>
          <w:p w14:paraId="1F310F42" w14:textId="7699E973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ويحدد واجبًا بيتيًا</w:t>
            </w:r>
            <w:r w:rsidR="00316E7D">
              <w:rPr>
                <w:rFonts w:asciiTheme="minorBidi" w:hAnsiTheme="minorBidi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03" w:type="dxa"/>
          </w:tcPr>
          <w:p w14:paraId="382323EB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الفقرة الإملائية. </w:t>
            </w:r>
          </w:p>
          <w:p w14:paraId="3725CDDE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يراجع الأخطاء مع المعلم. </w:t>
            </w:r>
          </w:p>
          <w:p w14:paraId="4057979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0" w:type="dxa"/>
          </w:tcPr>
          <w:p w14:paraId="7B5E47F3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AFB30E8" w14:textId="4B14E753" w:rsidR="00945C2C" w:rsidRPr="00492FB3" w:rsidRDefault="00505E0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528B1E31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02AACE1E" w14:textId="77777777">
        <w:tc>
          <w:tcPr>
            <w:tcW w:w="7198" w:type="dxa"/>
          </w:tcPr>
          <w:p w14:paraId="3E122281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58C28D7F" w14:textId="77777777" w:rsidR="00523B70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ABB2AC9" w14:textId="77777777" w:rsidR="00C11D8A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bCs/>
                      <w:rtl/>
                    </w:rPr>
                    <w:t xml:space="preserve"> 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وربطهم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بالأسماء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المألوفة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39653F35" w14:textId="77777777" w:rsidR="00C11D8A" w:rsidRPr="00492FB3" w:rsidRDefault="00AD65C8">
                  <w:pPr>
                    <w:pStyle w:val="NormalWeb"/>
                    <w:bidi/>
                    <w:divId w:val="839582774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>• التحديات: صعوبة بعض الطلاب في التمييز بين "أَ" و"</w:t>
                  </w:r>
                  <w:r w:rsidR="00DD4A17" w:rsidRPr="00492FB3">
                    <w:rPr>
                      <w:rFonts w:hint="cs"/>
                      <w:bCs/>
                      <w:rtl/>
                    </w:rPr>
                    <w:t>ا</w:t>
                  </w:r>
                  <w:r w:rsidRPr="00492FB3">
                    <w:rPr>
                      <w:bCs/>
                      <w:rtl/>
                    </w:rPr>
                    <w:t xml:space="preserve">". </w:t>
                  </w:r>
                </w:p>
                <w:p w14:paraId="7C369417" w14:textId="77777777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تكثيف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العملية،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وتكليف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الضعفاء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بقراءة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وكتابة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قصيرة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يوميًا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14:paraId="0A469525" w14:textId="5E1F91BF" w:rsidR="000E7EA7" w:rsidRPr="00492FB3" w:rsidRDefault="000E7EA7" w:rsidP="00716644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0D460E4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5426D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A61BD6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DB1F7E3" w14:textId="2963F377" w:rsidR="004C6AD4" w:rsidRPr="00492FB3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E0350C">
        <w:rPr>
          <w:rFonts w:asciiTheme="minorBidi" w:eastAsia="Calibri" w:hAnsiTheme="minorBidi" w:hint="cs"/>
          <w:bCs/>
          <w:sz w:val="24"/>
          <w:szCs w:val="24"/>
          <w:rtl/>
        </w:rPr>
        <w:t>خامس</w:t>
      </w:r>
      <w:r w:rsidR="00316E7D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640E2C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E0350C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المفرق عروس الصحراء </w:t>
      </w:r>
      <w:r w:rsidR="00716644"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="00640E2C" w:rsidRPr="00492FB3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="004A30C1">
        <w:rPr>
          <w:rFonts w:asciiTheme="minorBidi" w:eastAsia="Calibri" w:hAnsiTheme="minorBidi" w:hint="cs"/>
          <w:bCs/>
          <w:rtl/>
        </w:rPr>
        <w:t>اكتب محتوى(</w:t>
      </w:r>
      <w:r w:rsidR="00E0350C">
        <w:rPr>
          <w:rFonts w:asciiTheme="minorBidi" w:eastAsia="Calibri" w:hAnsiTheme="minorBidi" w:hint="cs"/>
          <w:bCs/>
          <w:rtl/>
        </w:rPr>
        <w:t xml:space="preserve">كتابة القصة </w:t>
      </w:r>
      <w:r w:rsidR="004A30C1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 w:rsidR="004A30C1"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32A94" w:rsidRPr="00492FB3" w14:paraId="41E9173B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F7FB900" w14:textId="21874ADD" w:rsidR="004C6AD4" w:rsidRPr="00492FB3" w:rsidRDefault="00AD65C8" w:rsidP="00EB05CC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</w:t>
            </w:r>
            <w:r w:rsidR="00E0350C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عناصر القصة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2- يكتب بخط النسخ ويراعي الترتيب </w:t>
            </w:r>
            <w:r w:rsidR="00EB05CC"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32A94" w:rsidRPr="00492FB3" w14:paraId="62E3DBA4" w14:textId="77777777" w:rsidTr="00716644">
        <w:tc>
          <w:tcPr>
            <w:tcW w:w="1598" w:type="dxa"/>
            <w:shd w:val="clear" w:color="auto" w:fill="FFFF00"/>
          </w:tcPr>
          <w:p w14:paraId="262D114B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29FD427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73EA9482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950268E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73571763" w14:textId="77777777" w:rsidTr="00716644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A6E1C6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63D25B32" w14:textId="2C262983" w:rsidR="004C6AD4" w:rsidRPr="00492FB3" w:rsidRDefault="00AD65C8" w:rsidP="00716644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ما هي </w:t>
            </w:r>
            <w:r w:rsidR="00E0350C">
              <w:rPr>
                <w:rFonts w:ascii="Arial" w:hAnsi="Arial" w:cs="Arial" w:hint="cs"/>
                <w:bCs/>
                <w:rtl/>
              </w:rPr>
              <w:t xml:space="preserve">عناصر القصة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 </w:t>
            </w:r>
            <w:r w:rsidR="004A30C1">
              <w:rPr>
                <w:rFonts w:ascii="Arial" w:hAnsi="Arial" w:cs="Arial"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58D8D11D" w14:textId="4EF48106" w:rsidR="0016358A" w:rsidRPr="00716644" w:rsidRDefault="00AD65C8" w:rsidP="0071664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10DB20A7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1805559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757D54E8" w14:textId="77777777" w:rsidTr="00716644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F292BEB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1986D96C" w14:textId="04D61A7D" w:rsidR="00E0350C" w:rsidRPr="00E0350C" w:rsidRDefault="00E0350C" w:rsidP="00E0350C">
            <w:pPr>
              <w:rPr>
                <w:b/>
                <w:bCs/>
              </w:rPr>
            </w:pPr>
            <w:r w:rsidRPr="00E0350C">
              <w:rPr>
                <w:rFonts w:hint="cs"/>
                <w:b/>
                <w:bCs/>
                <w:sz w:val="28"/>
                <w:szCs w:val="28"/>
                <w:rtl/>
              </w:rPr>
              <w:t>قراءة القصة</w:t>
            </w:r>
            <w:r w:rsidRPr="00E0350C">
              <w:rPr>
                <w:b/>
                <w:bCs/>
                <w:sz w:val="28"/>
                <w:szCs w:val="28"/>
                <w:rtl/>
              </w:rPr>
              <w:t xml:space="preserve">• يوضح عناصر القصة   </w:t>
            </w:r>
          </w:p>
        </w:tc>
        <w:tc>
          <w:tcPr>
            <w:tcW w:w="5586" w:type="dxa"/>
          </w:tcPr>
          <w:p w14:paraId="654FD23C" w14:textId="5A85AD6F" w:rsidR="007C79B0" w:rsidRPr="00492FB3" w:rsidRDefault="00AD65C8" w:rsidP="007C79B0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="004825F6">
              <w:rPr>
                <w:rFonts w:ascii="Arial" w:hAnsi="Arial" w:cs="Arial" w:hint="cs"/>
                <w:bCs/>
                <w:rtl/>
              </w:rPr>
              <w:t xml:space="preserve">عناصر القصة 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42412502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58359611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ACAE9F0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C3AF2F4" w14:textId="77777777" w:rsidTr="00716644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42F356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021F8FB3" w14:textId="649E21E0" w:rsidR="004C6AD4" w:rsidRPr="00492FB3" w:rsidRDefault="00AD65C8" w:rsidP="00D93819">
            <w:pPr>
              <w:pStyle w:val="NormalWeb"/>
              <w:bidi/>
              <w:divId w:val="33936010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تكليف الطالبات بحل تمرين ص</w:t>
            </w:r>
            <w:r w:rsidR="00316E7D">
              <w:rPr>
                <w:rFonts w:hint="cs"/>
                <w:bCs/>
                <w:rtl/>
              </w:rPr>
              <w:t>1</w:t>
            </w:r>
            <w:r w:rsidR="00E0350C">
              <w:rPr>
                <w:rFonts w:hint="cs"/>
                <w:bCs/>
                <w:rtl/>
              </w:rPr>
              <w:t>3</w:t>
            </w:r>
          </w:p>
        </w:tc>
        <w:tc>
          <w:tcPr>
            <w:tcW w:w="5586" w:type="dxa"/>
          </w:tcPr>
          <w:p w14:paraId="0FD8881E" w14:textId="38B3C458" w:rsidR="004C6AD4" w:rsidRPr="00492FB3" w:rsidRDefault="00AD65C8" w:rsidP="00980423">
            <w:pPr>
              <w:pStyle w:val="NormalWeb"/>
              <w:bidi/>
              <w:divId w:val="155616423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 w:rsidR="004A30C1"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00EAA25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61EFD7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1DA72032" w14:textId="77777777" w:rsidTr="00716644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7C877CDD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74CE1EA5" w14:textId="3AF15D9E" w:rsidR="004C6AD4" w:rsidRPr="00492FB3" w:rsidRDefault="00AD65C8" w:rsidP="007142A5">
            <w:pPr>
              <w:pStyle w:val="NormalWeb"/>
              <w:bidi/>
              <w:divId w:val="102513634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55E2B73D" w14:textId="23388FFB" w:rsidR="004A30C1" w:rsidRPr="00492FB3" w:rsidRDefault="00AD65C8" w:rsidP="004A30C1">
            <w:pPr>
              <w:pStyle w:val="NormalWeb"/>
              <w:bidi/>
              <w:divId w:val="905069482"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759C81C3" w14:textId="6C865650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102B178B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032F328" w14:textId="506DB2CB" w:rsidR="004C6AD4" w:rsidRPr="00492FB3" w:rsidRDefault="00505E0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4870BA0" w14:textId="77777777" w:rsidTr="00FD45AE">
        <w:tc>
          <w:tcPr>
            <w:tcW w:w="7198" w:type="dxa"/>
          </w:tcPr>
          <w:p w14:paraId="2F8AEFC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32A94" w:rsidRPr="00492FB3" w14:paraId="27097165" w14:textId="77777777" w:rsidTr="00716644">
              <w:trPr>
                <w:trHeight w:val="1340"/>
              </w:trPr>
              <w:tc>
                <w:tcPr>
                  <w:tcW w:w="6758" w:type="dxa"/>
                </w:tcPr>
                <w:p w14:paraId="001CDE44" w14:textId="77777777" w:rsidR="00DD6615" w:rsidRPr="00492FB3" w:rsidRDefault="00AD65C8" w:rsidP="00DD6615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2A52B89" w14:textId="4735961B" w:rsidR="00716644" w:rsidRDefault="00AD65C8" w:rsidP="00716644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4825F6">
                    <w:rPr>
                      <w:rFonts w:ascii="Arial" w:hAnsi="Arial" w:cs="Arial" w:hint="cs"/>
                      <w:bCs/>
                      <w:rtl/>
                    </w:rPr>
                    <w:t xml:space="preserve">القراءة </w:t>
                  </w:r>
                </w:p>
                <w:p w14:paraId="5FAD6551" w14:textId="656ECD95" w:rsidR="00DD6615" w:rsidRPr="00716644" w:rsidRDefault="00AD65C8" w:rsidP="00716644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4825F6">
                    <w:rPr>
                      <w:rFonts w:hint="cs"/>
                      <w:bCs/>
                      <w:rtl/>
                    </w:rPr>
                    <w:t xml:space="preserve">القراءة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1A14B250" w14:textId="2A9DD24E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4825F6">
                    <w:rPr>
                      <w:rFonts w:ascii="Arial" w:hAnsi="Arial" w:cs="Arial" w:hint="cs"/>
                      <w:bCs/>
                      <w:rtl/>
                    </w:rPr>
                    <w:t>الطالبات</w:t>
                  </w:r>
                  <w:r w:rsidR="007B36EA"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304FEA5D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5C329FC" w14:textId="77777777" w:rsidR="000B3360" w:rsidRDefault="00AD65C8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30BD56F" w14:textId="77777777" w:rsidR="00716644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007D28C7" w14:textId="77777777" w:rsidR="00716644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04DEADE2" w14:textId="7A3ABEFB" w:rsidR="00716644" w:rsidRPr="00492FB3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C15E2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21B6C686" w14:textId="77777777" w:rsidTr="00716644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2E4556E8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23D53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B7EE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52364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F8ED8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BE17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87764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D2A9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ACA8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C91A3D8" w14:textId="77777777" w:rsidTr="00716644">
              <w:tc>
                <w:tcPr>
                  <w:tcW w:w="1589" w:type="dxa"/>
                  <w:shd w:val="clear" w:color="auto" w:fill="FFFF00"/>
                </w:tcPr>
                <w:p w14:paraId="7BEABC12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E03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2BC7B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99AA5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8DD44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BD57B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BC5E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4EDE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6700A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68B76EF" w14:textId="77777777" w:rsidTr="00716644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3A477BB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6325E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B1EE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2121C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1A9E7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3D679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CB09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FD13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94F7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D4E47E9" w14:textId="77777777" w:rsidTr="00716644">
              <w:tc>
                <w:tcPr>
                  <w:tcW w:w="1589" w:type="dxa"/>
                  <w:shd w:val="clear" w:color="auto" w:fill="FFFF00"/>
                </w:tcPr>
                <w:p w14:paraId="7F5E6059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A3390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CED32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8829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B9AAF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E0B6B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EAD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EC70B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D381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29A943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C4F2D3C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bookmarkEnd w:id="0"/>
    </w:tbl>
    <w:p w14:paraId="6BD5AEC5" w14:textId="77777777" w:rsidR="004B4687" w:rsidRPr="00492FB3" w:rsidRDefault="004B4687" w:rsidP="004E59F0">
      <w:pPr>
        <w:bidi w:val="0"/>
        <w:rPr>
          <w:bCs/>
          <w:rtl/>
        </w:rPr>
        <w:sectPr w:rsidR="004B4687" w:rsidRPr="00492FB3" w:rsidSect="00B11965">
          <w:headerReference w:type="default" r:id="rId9"/>
          <w:footerReference w:type="default" r:id="rId10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D0CAC07" w14:textId="5B95A13A" w:rsidR="004A30C1" w:rsidRPr="00492FB3" w:rsidRDefault="004A30C1" w:rsidP="004A30C1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4825F6">
        <w:rPr>
          <w:rFonts w:asciiTheme="minorBidi" w:eastAsia="Calibri" w:hAnsiTheme="minorBidi" w:hint="cs"/>
          <w:bCs/>
          <w:sz w:val="24"/>
          <w:szCs w:val="24"/>
          <w:rtl/>
        </w:rPr>
        <w:t xml:space="preserve">خامس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4825F6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المفرق عروس الصحراء </w:t>
      </w:r>
      <w:r w:rsidR="00316E7D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 </w:t>
      </w:r>
      <w:r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</w:t>
      </w:r>
      <w:r w:rsidR="003523DA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4825F6">
        <w:rPr>
          <w:rFonts w:asciiTheme="minorBidi" w:eastAsia="Calibri" w:hAnsiTheme="minorBidi" w:hint="cs"/>
          <w:bCs/>
          <w:sz w:val="24"/>
          <w:szCs w:val="24"/>
          <w:rtl/>
        </w:rPr>
        <w:t xml:space="preserve">ان واخواتها </w:t>
      </w:r>
      <w:r w:rsidR="003523DA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معرفة  اقسام الجملة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4A30C1" w:rsidRPr="00492FB3" w14:paraId="60BBF2FF" w14:textId="77777777" w:rsidTr="00AC374B">
        <w:trPr>
          <w:trHeight w:val="339"/>
        </w:trPr>
        <w:tc>
          <w:tcPr>
            <w:tcW w:w="15627" w:type="dxa"/>
            <w:gridSpan w:val="4"/>
            <w:vAlign w:val="bottom"/>
          </w:tcPr>
          <w:p w14:paraId="6A3079C2" w14:textId="69A19181" w:rsidR="004A30C1" w:rsidRPr="00492FB3" w:rsidRDefault="004A30C1" w:rsidP="00AC374B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يحدد </w:t>
            </w:r>
            <w:r w:rsidR="004825F6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ان واخواتها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الجملة. يصوغ جملًا جديدة تحاكي النمط. يوظف </w:t>
            </w:r>
            <w:r w:rsidR="003523DA">
              <w:rPr>
                <w:rFonts w:asciiTheme="minorBidi" w:hAnsiTheme="minorBidi" w:cstheme="minorBidi" w:hint="cs"/>
                <w:bCs/>
                <w:highlight w:val="yellow"/>
                <w:rtl/>
              </w:rPr>
              <w:t>ا</w:t>
            </w:r>
            <w:r w:rsidR="004825F6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ان واخواتها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جمل من إنشائه.</w:t>
            </w:r>
          </w:p>
        </w:tc>
      </w:tr>
      <w:tr w:rsidR="004A30C1" w:rsidRPr="00492FB3" w14:paraId="5916B6E9" w14:textId="77777777" w:rsidTr="00AC374B">
        <w:tc>
          <w:tcPr>
            <w:tcW w:w="1598" w:type="dxa"/>
            <w:shd w:val="clear" w:color="auto" w:fill="FFFF00"/>
          </w:tcPr>
          <w:p w14:paraId="25661394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5809E0AB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0DFCDA0A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84563E9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4A30C1" w:rsidRPr="00492FB3" w14:paraId="3ADA4DEF" w14:textId="77777777" w:rsidTr="00AC374B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773FD9B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17D511E8" w14:textId="296E8A5E" w:rsidR="004A30C1" w:rsidRPr="00492FB3" w:rsidRDefault="004A30C1" w:rsidP="00AC374B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Pr="00492FB3">
              <w:rPr>
                <w:rFonts w:ascii="Arial" w:hAnsi="Arial" w:cs="Arial" w:hint="cs"/>
                <w:bCs/>
                <w:rtl/>
              </w:rPr>
              <w:t>يكتب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السبورة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جملتين</w:t>
            </w:r>
            <w:r w:rsidRPr="00492FB3">
              <w:rPr>
                <w:bCs/>
                <w:rtl/>
              </w:rPr>
              <w:t>: (</w:t>
            </w:r>
            <w:r w:rsidR="004825F6">
              <w:rPr>
                <w:rFonts w:ascii="Arial" w:hAnsi="Arial" w:cs="Arial" w:hint="cs"/>
                <w:bCs/>
                <w:rtl/>
              </w:rPr>
              <w:t>لعل الخير قادم</w:t>
            </w:r>
            <w:r w:rsidRPr="00492FB3">
              <w:rPr>
                <w:bCs/>
                <w:rtl/>
              </w:rPr>
              <w:t>•</w:t>
            </w:r>
            <w:r w:rsidR="004825F6">
              <w:rPr>
                <w:rFonts w:hint="cs"/>
                <w:bCs/>
                <w:rtl/>
              </w:rPr>
              <w:t>ان القاضي عادل )</w:t>
            </w:r>
            <w:r w:rsidRPr="00492FB3">
              <w:rPr>
                <w:bCs/>
                <w:rtl/>
              </w:rPr>
              <w:t xml:space="preserve"> </w:t>
            </w:r>
            <w:r w:rsidR="00481300">
              <w:rPr>
                <w:rFonts w:ascii="Arial" w:hAnsi="Arial" w:cs="Arial" w:hint="cs"/>
                <w:bCs/>
                <w:rtl/>
              </w:rPr>
              <w:t xml:space="preserve">بعرض صورة الكتاب المدرسي </w:t>
            </w:r>
          </w:p>
        </w:tc>
        <w:tc>
          <w:tcPr>
            <w:tcW w:w="5586" w:type="dxa"/>
          </w:tcPr>
          <w:p w14:paraId="641CA8A7" w14:textId="77777777" w:rsidR="004A30C1" w:rsidRPr="00716644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يلاحظ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الجملتين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3A7EF16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300A582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4A30C1" w:rsidRPr="00492FB3" w14:paraId="146518BB" w14:textId="77777777" w:rsidTr="00AC374B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3EC9E4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C9BC4AD" w14:textId="77777777" w:rsidR="004A30C1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القاعدة:  </w:t>
            </w:r>
            <w:r w:rsidR="00481300">
              <w:rPr>
                <w:rFonts w:hint="cs"/>
                <w:bCs/>
                <w:rtl/>
              </w:rPr>
              <w:t>مفهوم ان ان تدخل على  الجملة الاسميمة فتنصب المبتدا وترفع الخبر</w:t>
            </w:r>
          </w:p>
          <w:p w14:paraId="07808BBF" w14:textId="6E73BC0F" w:rsidR="00481300" w:rsidRPr="00492FB3" w:rsidRDefault="00481300" w:rsidP="00481300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الطالبات بحل تمرين اوظف واكمال الجملة </w:t>
            </w:r>
          </w:p>
        </w:tc>
        <w:tc>
          <w:tcPr>
            <w:tcW w:w="5586" w:type="dxa"/>
          </w:tcPr>
          <w:p w14:paraId="697DC738" w14:textId="77777777" w:rsidR="004A30C1" w:rsidRPr="00492FB3" w:rsidRDefault="004A30C1" w:rsidP="00AC374B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المبتدأ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والخبر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1950AF53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4762BFE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269802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4A30C1" w:rsidRPr="00492FB3" w14:paraId="672FC69B" w14:textId="77777777" w:rsidTr="00AC374B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5726DE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32BCE8F9" w14:textId="083A9A28" w:rsidR="004A30C1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يوزع بطاقات جمل ويطلب </w:t>
            </w:r>
            <w:r w:rsidR="00481300">
              <w:rPr>
                <w:rFonts w:hint="cs"/>
                <w:bCs/>
                <w:rtl/>
              </w:rPr>
              <w:t xml:space="preserve"> منهم بوضع </w:t>
            </w:r>
            <w:r w:rsidR="004825F6">
              <w:rPr>
                <w:rFonts w:hint="cs"/>
                <w:bCs/>
                <w:rtl/>
              </w:rPr>
              <w:t xml:space="preserve">ان واخواتها </w:t>
            </w:r>
          </w:p>
          <w:p w14:paraId="11EE80E6" w14:textId="556364A2" w:rsidR="003523DA" w:rsidRPr="00492FB3" w:rsidRDefault="003523DA" w:rsidP="003523DA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>اكلف الطالبات بحل تمرين 1</w:t>
            </w:r>
            <w:r w:rsidR="004825F6">
              <w:rPr>
                <w:rFonts w:hint="cs"/>
                <w:bCs/>
                <w:rtl/>
              </w:rPr>
              <w:t>7</w:t>
            </w:r>
          </w:p>
        </w:tc>
        <w:tc>
          <w:tcPr>
            <w:tcW w:w="5586" w:type="dxa"/>
          </w:tcPr>
          <w:p w14:paraId="05D3AC75" w14:textId="10250640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يحدد </w:t>
            </w:r>
            <w:r w:rsidR="003523DA">
              <w:rPr>
                <w:rFonts w:hint="cs"/>
                <w:bCs/>
                <w:rtl/>
              </w:rPr>
              <w:t xml:space="preserve">انواع الفعل </w:t>
            </w:r>
            <w:r w:rsidR="00481300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.  يؤلف جملًا جديدة ويشارك بها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المعلم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14:paraId="248BC11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7C9A14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4A30C1" w:rsidRPr="00492FB3" w14:paraId="595CA44F" w14:textId="77777777" w:rsidTr="00AC374B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2EE3243E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5AF222A2" w14:textId="0C9925BD" w:rsidR="004A30C1" w:rsidRPr="00492FB3" w:rsidRDefault="004A30C1" w:rsidP="00AC374B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</w:t>
            </w:r>
            <w:r w:rsidR="00481300">
              <w:rPr>
                <w:rFonts w:hint="cs"/>
                <w:bCs/>
                <w:rtl/>
              </w:rPr>
              <w:t xml:space="preserve">خمس </w:t>
            </w:r>
            <w:r w:rsidR="003523DA">
              <w:rPr>
                <w:rFonts w:hint="cs"/>
                <w:bCs/>
                <w:rtl/>
              </w:rPr>
              <w:t>جمل على ا</w:t>
            </w:r>
            <w:r w:rsidR="004825F6">
              <w:rPr>
                <w:rFonts w:hint="cs"/>
                <w:bCs/>
                <w:rtl/>
              </w:rPr>
              <w:t>ان واخواتها</w:t>
            </w:r>
            <w:r w:rsidR="003523DA">
              <w:rPr>
                <w:rFonts w:hint="cs"/>
                <w:bCs/>
                <w:rtl/>
              </w:rPr>
              <w:t xml:space="preserve"> </w:t>
            </w:r>
            <w:r w:rsidR="00481300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16277EF7" w14:textId="77777777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ينجز التدريبات كتابيًا.• يراجع الإجابات مع زملائه. </w:t>
            </w:r>
          </w:p>
          <w:p w14:paraId="043E829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6D25229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ADC49D" w14:textId="285F11A3" w:rsidR="004A30C1" w:rsidRPr="00492FB3" w:rsidRDefault="00505E04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A30C1" w:rsidRPr="00492FB3" w14:paraId="1762FFC6" w14:textId="77777777" w:rsidTr="00AC374B">
        <w:tc>
          <w:tcPr>
            <w:tcW w:w="7198" w:type="dxa"/>
          </w:tcPr>
          <w:p w14:paraId="52184C68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4A30C1" w:rsidRPr="00492FB3" w14:paraId="01E631F1" w14:textId="77777777" w:rsidTr="00AC374B">
              <w:trPr>
                <w:trHeight w:val="1340"/>
              </w:trPr>
              <w:tc>
                <w:tcPr>
                  <w:tcW w:w="6758" w:type="dxa"/>
                </w:tcPr>
                <w:p w14:paraId="0938063B" w14:textId="77777777" w:rsidR="004A30C1" w:rsidRPr="00492FB3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553ADBF" w14:textId="77777777" w:rsidR="004A30C1" w:rsidRDefault="004A30C1" w:rsidP="00AC374B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تأليف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اسمية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جديدة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363D4796" w14:textId="77777777" w:rsidR="004A30C1" w:rsidRPr="00716644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التمييز بين الجملة الاسمية والفعلية. </w:t>
                  </w:r>
                </w:p>
                <w:p w14:paraId="67F01F1B" w14:textId="77777777" w:rsidR="004A30C1" w:rsidRPr="00492FB3" w:rsidRDefault="004A30C1" w:rsidP="00AC374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المقارنة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الجملتين،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واستخدام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7716A9F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B824FA8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1136A6FE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8B11245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C16E384" w14:textId="77777777" w:rsidR="004A30C1" w:rsidRPr="00492FB3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2321EF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A30C1" w:rsidRPr="00492FB3" w14:paraId="6B98AC1F" w14:textId="77777777" w:rsidTr="00AC374B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3FD9A5A4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B459E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0EA884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7BDC7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4DF9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DC2D6D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98D7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3E18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9F915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788E4A1" w14:textId="77777777" w:rsidTr="00AC374B">
              <w:tc>
                <w:tcPr>
                  <w:tcW w:w="1589" w:type="dxa"/>
                  <w:shd w:val="clear" w:color="auto" w:fill="FFFF00"/>
                </w:tcPr>
                <w:p w14:paraId="5B100D75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1E1266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8C3D8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2034C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95E25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188C26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593A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BD4AD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ED4BF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9783968" w14:textId="77777777" w:rsidTr="00AC374B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9B7C57D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00D7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B0C1BA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04EB5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C447E2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A06918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0AB00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EF1C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5E29D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4FA5345B" w14:textId="77777777" w:rsidTr="00AC374B">
              <w:tc>
                <w:tcPr>
                  <w:tcW w:w="1589" w:type="dxa"/>
                  <w:shd w:val="clear" w:color="auto" w:fill="FFFF00"/>
                </w:tcPr>
                <w:p w14:paraId="543F20DF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4DCFFE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52022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E2A809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31D3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D44E9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D917D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419B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0AC144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D65B35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D75B30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2F36EF56" w14:textId="77777777" w:rsidR="009776AD" w:rsidRPr="00492FB3" w:rsidRDefault="009776AD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  <w:bookmarkStart w:id="1" w:name="_Hlk207392931_0"/>
    </w:p>
    <w:p w14:paraId="5A4831B8" w14:textId="3F8B5F6E" w:rsidR="00971934" w:rsidRPr="00492FB3" w:rsidRDefault="00971934" w:rsidP="00481300">
      <w:pPr>
        <w:tabs>
          <w:tab w:val="left" w:pos="13275"/>
        </w:tabs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EA833EA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5DC6A35" w14:textId="2E83C698" w:rsidR="004C6AD4" w:rsidRPr="00492FB3" w:rsidRDefault="00AD65C8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/</w:t>
      </w:r>
      <w:r w:rsidR="008F47B7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4825F6">
        <w:rPr>
          <w:rFonts w:asciiTheme="minorBidi" w:eastAsia="Calibri" w:hAnsiTheme="minorBidi" w:cs="Times New Roman" w:hint="cs"/>
          <w:bCs/>
          <w:sz w:val="24"/>
          <w:szCs w:val="24"/>
          <w:rtl/>
        </w:rPr>
        <w:t>خامس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عنوان الوحدة </w:t>
      </w:r>
      <w:bookmarkStart w:id="2" w:name="_Hlk210680927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:</w:t>
      </w:r>
      <w:bookmarkStart w:id="3" w:name="_Hlk210664229"/>
      <w:r w:rsidR="004825F6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نظلل تربة </w:t>
      </w:r>
      <w:r w:rsidR="006E3BC5">
        <w:rPr>
          <w:rFonts w:asciiTheme="minorBidi" w:eastAsia="Calibri" w:hAnsiTheme="minorBidi" w:cs="Times New Roman" w:hint="cs"/>
          <w:bCs/>
          <w:sz w:val="24"/>
          <w:szCs w:val="24"/>
          <w:rtl/>
        </w:rPr>
        <w:t>و</w:t>
      </w:r>
      <w:r w:rsidR="004825F6">
        <w:rPr>
          <w:rFonts w:asciiTheme="minorBidi" w:eastAsia="Calibri" w:hAnsiTheme="minorBidi" w:cs="Times New Roman" w:hint="cs"/>
          <w:bCs/>
          <w:sz w:val="24"/>
          <w:szCs w:val="24"/>
          <w:rtl/>
        </w:rPr>
        <w:t>طننا بالشجر</w:t>
      </w:r>
      <w:bookmarkEnd w:id="2"/>
      <w:r w:rsidR="004825F6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3523DA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عنوان صحتي 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bookmarkEnd w:id="3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: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أقرأ بطلاقة وفهم (</w:t>
      </w:r>
      <w:r w:rsidR="004825F6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العم نظيف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</w:t>
      </w:r>
      <w:r w:rsidR="00532F59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التعلم القبلي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BF5F2A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43"/>
      </w:tblGrid>
      <w:tr w:rsidR="00481300" w:rsidRPr="00492FB3" w14:paraId="1DCFF468" w14:textId="1E5FE09A" w:rsidTr="0048130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63E330B1" w14:textId="0A4F21B9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يعبر شفهياً عن </w:t>
            </w:r>
            <w:r w:rsidR="004825F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النظافة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5F38356E" w14:textId="77777777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1168950E" w14:textId="0A66B3BA" w:rsidTr="0048130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4DE00828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6A5C039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FCC0E71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252E6AF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2109963A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574A0556" w14:textId="07D4F6A1" w:rsidTr="0048130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42AE684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2CDA4B24" w14:textId="77777777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4D818137" w14:textId="328371A8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 </w:t>
            </w:r>
            <w:r w:rsidR="004825F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النظافة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وسؤال: "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مافائدة </w:t>
            </w:r>
            <w:r w:rsidR="004825F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النظافة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؟" </w:t>
            </w:r>
          </w:p>
          <w:p w14:paraId="7C46EC59" w14:textId="77AC05DB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E61C9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61E3122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F3D8CA8" w14:textId="5162A90C" w:rsidR="00481300" w:rsidRPr="00492FB3" w:rsidRDefault="00505E0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100643E0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8AEEE41" w14:textId="5B66A37E" w:rsidTr="0048130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DBB9B31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313D96AC" w14:textId="77777777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22C9FF3B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A513D7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59B0FA6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7583A712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6AD535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26285AC" w14:textId="1CA71ACD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505E04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0B9AFEA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1F0C3493" w14:textId="54290DE2" w:rsidTr="0048130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9F6F420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72005886" w14:textId="62ABE6CD" w:rsidR="00481300" w:rsidRPr="00492FB3" w:rsidRDefault="00481300" w:rsidP="00D57279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فقرة قصيرة بعنوان </w:t>
            </w:r>
            <w:r w:rsidR="004825F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النظافة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1250F1E9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65D3A68" w14:textId="0D71E548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</w:t>
            </w:r>
            <w:r w:rsidR="003523D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ويكتب فقرة </w:t>
            </w:r>
          </w:p>
        </w:tc>
        <w:tc>
          <w:tcPr>
            <w:tcW w:w="975" w:type="dxa"/>
          </w:tcPr>
          <w:p w14:paraId="01967B8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0EACEA" w14:textId="765C47E4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505E04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46068B8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7670EF5" w14:textId="04241151" w:rsidTr="0048130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249A6C9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4E9031C4" w14:textId="34D71CE3" w:rsidR="00481300" w:rsidRPr="00492FB3" w:rsidRDefault="00481300" w:rsidP="00B2669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يوزع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نشاط كتابي قصير: "أذكر </w:t>
            </w:r>
            <w:r w:rsidR="004825F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اسلوب التعجب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، يحدد واجبًا بيتيًا.</w:t>
            </w:r>
          </w:p>
        </w:tc>
        <w:tc>
          <w:tcPr>
            <w:tcW w:w="7088" w:type="dxa"/>
          </w:tcPr>
          <w:p w14:paraId="0CD20C01" w14:textId="77777777" w:rsidR="00481300" w:rsidRPr="00492FB3" w:rsidRDefault="00481300" w:rsidP="003C02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71232B6C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D45BCC0" w14:textId="62ED04F2" w:rsidR="00481300" w:rsidRPr="00492FB3" w:rsidRDefault="00505E0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76B8FE47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37B59490" w14:textId="77777777" w:rsidR="004C6AD4" w:rsidRPr="00492FB3" w:rsidRDefault="004C6AD4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55091C3E" w14:textId="77777777" w:rsidTr="00971934">
        <w:tc>
          <w:tcPr>
            <w:tcW w:w="7198" w:type="dxa"/>
          </w:tcPr>
          <w:p w14:paraId="4C111DB2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7362B3E2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52515ED3" w14:textId="77777777" w:rsidR="00A7578E" w:rsidRDefault="00AD65C8" w:rsidP="00CC50E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E617F67" w14:textId="270E56A9" w:rsidR="00A7578E" w:rsidRPr="00A7578E" w:rsidRDefault="00A7578E" w:rsidP="00CC50E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="00AD65C8"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146645CE" w14:textId="3A9201F2" w:rsidR="004679C0" w:rsidRPr="00492FB3" w:rsidRDefault="00AD65C8" w:rsidP="00CC50EF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3290ADA7" w14:textId="5D8CA8C3" w:rsidR="00971934" w:rsidRPr="00492FB3" w:rsidRDefault="00AD65C8" w:rsidP="00CC50EF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="00C80477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: تكليف الطلبة بكتابة موضوع قصير عن ا</w:t>
                  </w:r>
                  <w:r w:rsidR="004825F6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النظافة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في البيت</w:t>
                  </w:r>
                  <w:r w:rsidR="000E33C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2C9BEB99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5AFE094" w14:textId="77777777" w:rsidR="00272C4A" w:rsidRDefault="00272C4A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05CA356" w14:textId="77777777" w:rsidR="000D4684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C33F2B" w14:textId="77777777" w:rsidR="000D4684" w:rsidRPr="00492FB3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74751BA" w14:textId="77777777" w:rsidR="003C02AE" w:rsidRPr="00492FB3" w:rsidRDefault="003C02AE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1321A787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26171CBF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68C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38DE6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B999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4262E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D8C92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A9AE7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6E82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548FE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E893277" w14:textId="77777777" w:rsidTr="00971934">
              <w:tc>
                <w:tcPr>
                  <w:tcW w:w="1980" w:type="dxa"/>
                  <w:shd w:val="clear" w:color="auto" w:fill="FFFF00"/>
                </w:tcPr>
                <w:p w14:paraId="0D249D45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0B20E8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E3F5D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5ACD5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8437B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A5AD2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89DF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E0967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6AF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0F0A08EF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061C390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985E5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678F6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F49EC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7B519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F50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CD89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CFD2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78B0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6830542F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0F05609D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582BD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95E7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DAA17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7176F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EEFEE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B513A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C072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FDD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1A7055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E543DE1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0D6A1C6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598D6544" w14:textId="61DB18ED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المبحث: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اوراق العمل الداعمة /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7A3258">
        <w:rPr>
          <w:rFonts w:asciiTheme="minorBidi" w:eastAsia="Calibri" w:hAnsiTheme="minorBidi" w:cs="Times New Roman" w:hint="cs"/>
          <w:bCs/>
          <w:sz w:val="24"/>
          <w:szCs w:val="24"/>
          <w:rtl/>
        </w:rPr>
        <w:t>خامس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3523DA" w:rsidRPr="003523DA">
        <w:rPr>
          <w:rtl/>
        </w:rPr>
        <w:t xml:space="preserve"> </w:t>
      </w:r>
      <w:r w:rsidR="006E3BC5" w:rsidRPr="006E3BC5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:نظلل تربة وطننا بالشجر </w:t>
      </w:r>
      <w:r w:rsidR="003523DA" w:rsidRPr="003523D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عنوان صحتي   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أكتب</w:t>
      </w:r>
      <w:r w:rsidR="000D4684"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931B4D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التاء المفتوحة والتاء المربوطة </w:t>
      </w:r>
      <w:r w:rsidR="003C02AE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)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عدد الحصص: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التعلم القبلي :</w:t>
      </w:r>
      <w:r w:rsidR="00A762FD"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 xml:space="preserve">– 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6F3DB663" w14:textId="77777777" w:rsidTr="002F23F6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2072CD61" w14:textId="0C4F8929" w:rsidR="004C6AD4" w:rsidRPr="00492FB3" w:rsidRDefault="00AD65C8" w:rsidP="00A03D7E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الهمزة المتوسطة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الهمزة المتوسطة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</w:t>
            </w:r>
          </w:p>
        </w:tc>
      </w:tr>
      <w:tr w:rsidR="00132A94" w:rsidRPr="00492FB3" w14:paraId="33363DC9" w14:textId="77777777" w:rsidTr="002F23F6">
        <w:tc>
          <w:tcPr>
            <w:tcW w:w="1050" w:type="dxa"/>
            <w:shd w:val="clear" w:color="auto" w:fill="FFFF00"/>
          </w:tcPr>
          <w:p w14:paraId="2D8ADDFD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3730DA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FDF71D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A20465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DAD34E4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42ED0FE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B86E5A2" w14:textId="77777777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212448DA" w14:textId="3A118390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: (</w:t>
            </w:r>
            <w:r w:rsidR="00931B4D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وصلت,الثالثة </w:t>
            </w:r>
            <w:r w:rsidR="00A87A1A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="000D4684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080B943D" w14:textId="6A774869" w:rsidR="004C6AD4" w:rsidRPr="00492FB3" w:rsidRDefault="00AD65C8" w:rsidP="00EF0BF6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931B4D" w:rsidRPr="00931B4D">
              <w:rPr>
                <w:rFonts w:ascii="Arial" w:eastAsiaTheme="minorEastAsia" w:hAnsi="Arial" w:cs="Arial"/>
                <w:bCs/>
                <w:sz w:val="24"/>
                <w:szCs w:val="24"/>
                <w:rtl/>
              </w:rPr>
              <w:t>التاء المفتوحة والتاء المربوطة</w:t>
            </w:r>
          </w:p>
        </w:tc>
        <w:tc>
          <w:tcPr>
            <w:tcW w:w="7068" w:type="dxa"/>
          </w:tcPr>
          <w:p w14:paraId="3F428EC0" w14:textId="77777777" w:rsidR="00AB38A5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776B2421" w14:textId="742CD468" w:rsidR="00D21731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931B4D" w:rsidRPr="00931B4D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التاء المفتوحة والتاء المربوطة</w:t>
            </w:r>
            <w:r w:rsidR="00931B4D" w:rsidRPr="00931B4D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9A4E69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6455F1A9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5024BAF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26202D" w14:textId="518DB547" w:rsidR="004C6AD4" w:rsidRPr="00492FB3" w:rsidRDefault="00505E0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0ECAE0CE" w14:textId="77777777" w:rsidTr="00360C8F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08D2E0CE" w14:textId="77777777" w:rsidR="004C6AD4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06E760" w14:textId="6079B3B3" w:rsidR="004C6AD4" w:rsidRPr="00492FB3" w:rsidRDefault="00AD65C8" w:rsidP="000D4684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="00931B4D" w:rsidRPr="00931B4D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التاء المفتوحة والتاء المربوطة</w:t>
            </w:r>
            <w:r w:rsidR="00931B4D" w:rsidRPr="00931B4D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تكتب بالاعتماد على قوة الحركات </w:t>
            </w:r>
          </w:p>
        </w:tc>
        <w:tc>
          <w:tcPr>
            <w:tcW w:w="7068" w:type="dxa"/>
          </w:tcPr>
          <w:p w14:paraId="2CE70B9E" w14:textId="40348632" w:rsidR="00E44509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قراءة الأمثلة.. </w:t>
            </w:r>
          </w:p>
          <w:p w14:paraId="36B579A7" w14:textId="77777777" w:rsidR="004C6AD4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يكتب أمثلة إضافية في دفاتره</w:t>
            </w:r>
            <w:r w:rsidR="0072624F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B08B98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8C37E2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71BF1F6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81EFB6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779E8915" w14:textId="7E24CDB0" w:rsidR="004C6AD4" w:rsidRPr="00492FB3" w:rsidRDefault="00AD65C8" w:rsidP="003C203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الفراغات واختيار تاكلمة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03185FB4" w14:textId="183E5E5F" w:rsidR="005A45DF" w:rsidRPr="00492FB3" w:rsidRDefault="00AD65C8" w:rsidP="00360C8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="009731A6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931B4D" w:rsidRPr="00931B4D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التاء المفتوحة والتاء المربوطة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</w:t>
            </w:r>
          </w:p>
          <w:p w14:paraId="591C1DA8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26AAA8C0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C189BBF" w14:textId="10DA2037" w:rsidR="004C6AD4" w:rsidRPr="00492FB3" w:rsidRDefault="00505E0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3A05082F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61E42B5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1F1F983" w14:textId="420EAA1D" w:rsidR="004C6AD4" w:rsidRPr="00492FB3" w:rsidRDefault="00AD65C8" w:rsidP="00312C1A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عرض صورة الكتاب المدرسي </w:t>
            </w:r>
            <w:r w:rsidR="00931B4D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26 واكلف الطالبات بحلها </w:t>
            </w:r>
          </w:p>
        </w:tc>
        <w:tc>
          <w:tcPr>
            <w:tcW w:w="7068" w:type="dxa"/>
          </w:tcPr>
          <w:p w14:paraId="2AFDF5AD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6BC6B494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410A7D9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4A80CC0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A1F9E34" w14:textId="50C770A3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</w:t>
            </w:r>
            <w:r w:rsidR="00505E04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6E17BE00" w14:textId="77777777" w:rsidR="000B3360" w:rsidRPr="00492FB3" w:rsidRDefault="000B3360" w:rsidP="000B3360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5ED7DD2" w14:textId="77777777">
        <w:tc>
          <w:tcPr>
            <w:tcW w:w="7198" w:type="dxa"/>
          </w:tcPr>
          <w:p w14:paraId="1FE0F86B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30BACF76" w14:textId="77777777">
              <w:trPr>
                <w:trHeight w:val="1970"/>
              </w:trPr>
              <w:tc>
                <w:tcPr>
                  <w:tcW w:w="6663" w:type="dxa"/>
                </w:tcPr>
                <w:p w14:paraId="14A6E270" w14:textId="77777777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التمييز بين نوعي التاء. </w:t>
                  </w:r>
                </w:p>
                <w:p w14:paraId="614993B0" w14:textId="77777777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 عند الوقف. </w:t>
                  </w:r>
                </w:p>
                <w:p w14:paraId="5EB3BF32" w14:textId="77777777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 للتحسين: استخدام بطاقات مصورة وكلمات ملونة للتمييز بين النوعين</w:t>
                  </w:r>
                </w:p>
              </w:tc>
            </w:tr>
          </w:tbl>
          <w:p w14:paraId="09B5A3BC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85709D0" w14:textId="77777777" w:rsidR="000E7EA7" w:rsidRPr="00492FB3" w:rsidRDefault="000E7EA7" w:rsidP="00272C4A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E2031F9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01463C16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42A0D41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4B2A6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A6058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E3B7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D46D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8449F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5DBE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A2D51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D66DF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28BF82C" w14:textId="77777777" w:rsidTr="00576147">
              <w:tc>
                <w:tcPr>
                  <w:tcW w:w="1980" w:type="dxa"/>
                  <w:shd w:val="clear" w:color="auto" w:fill="FFFF00"/>
                </w:tcPr>
                <w:p w14:paraId="7E7BBBCE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E0C74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4A7E6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E046D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B08B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E592C9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0F8E5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48D6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4079C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227A2EF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EBC6AA8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546B2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9E780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6F705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6BF75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15BC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EAD9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698B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4D0E3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6AA4276" w14:textId="77777777" w:rsidTr="00576147">
              <w:tc>
                <w:tcPr>
                  <w:tcW w:w="1980" w:type="dxa"/>
                  <w:shd w:val="clear" w:color="auto" w:fill="FFFF00"/>
                </w:tcPr>
                <w:p w14:paraId="65A278D3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50213D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C0DDA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0322E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5E173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4AC532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F847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88CB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F6AF2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CC473C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79B252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2300B8A8" w14:textId="77777777" w:rsidR="004C6AD4" w:rsidRDefault="004C6AD4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75C4439C" w14:textId="77777777" w:rsidR="00A87A1A" w:rsidRPr="00492FB3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6DB8D6ED" w14:textId="6C785AB2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ث : اوراق العمل الداعمة /</w:t>
      </w:r>
      <w:r w:rsidR="00F416AC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7A3258">
        <w:rPr>
          <w:rFonts w:asciiTheme="minorBidi" w:eastAsia="Calibri" w:hAnsiTheme="minorBidi" w:cs="Times New Roman" w:hint="cs"/>
          <w:bCs/>
          <w:sz w:val="24"/>
          <w:szCs w:val="24"/>
          <w:rtl/>
        </w:rPr>
        <w:t>خامس</w:t>
      </w:r>
      <w:r w:rsidR="000E7EA7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عنوان الوحدة </w:t>
      </w:r>
      <w:r w:rsidR="006E3BC5" w:rsidRPr="006E3BC5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:نظلل تربة وطننا بالشجر </w:t>
      </w:r>
      <w:r w:rsidR="003523DA" w:rsidRPr="003523D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عنوان صحتي   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C01FE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الجملة الفعلية </w:t>
      </w:r>
      <w:r w:rsidR="00B6536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:   </w:t>
      </w:r>
      <w:r w:rsidR="0061204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معرفة أسلوب الجملة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72BF548D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671A3064" w14:textId="21662D29" w:rsidR="004C6AD4" w:rsidRPr="00492FB3" w:rsidRDefault="00AD65C8" w:rsidP="003C02AE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يعرف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الفاعل </w:t>
            </w:r>
            <w:r w:rsidR="00360C8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  يوظف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الفاعل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في جمل جديدة.</w:t>
            </w:r>
          </w:p>
        </w:tc>
      </w:tr>
      <w:tr w:rsidR="00132A94" w:rsidRPr="00492FB3" w14:paraId="78E3ACD9" w14:textId="77777777" w:rsidTr="00576147">
        <w:tc>
          <w:tcPr>
            <w:tcW w:w="1050" w:type="dxa"/>
            <w:shd w:val="clear" w:color="auto" w:fill="FFFF00"/>
          </w:tcPr>
          <w:p w14:paraId="311B987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AB4CEA5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68595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F396BA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9C721AE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16AF01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0E89E53F" w14:textId="77777777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5B2C6685" w14:textId="09BF8EAF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</w:r>
            <w:r w:rsidR="007714DA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الكلمات التالية ( </w:t>
            </w:r>
            <w:r w:rsidR="00C01FE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لعب احمد مع رامي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) ويسأل: ما </w:t>
            </w:r>
            <w:r w:rsidR="00C01FE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اقسام الجملة الفعلية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068" w:type="dxa"/>
          </w:tcPr>
          <w:p w14:paraId="5165E4D7" w14:textId="77777777" w:rsidR="00971934" w:rsidRPr="00492FB3" w:rsidRDefault="00AD65C8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يلاحظ الفرق ويشارك بالإجابة.</w:t>
            </w:r>
          </w:p>
          <w:p w14:paraId="4D08F4DB" w14:textId="77777777" w:rsidR="0016358A" w:rsidRPr="00492FB3" w:rsidRDefault="0016358A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BA64CD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5DF121F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66288151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2763D1B3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73B4CAD" w14:textId="0746437B" w:rsidR="00B6536E" w:rsidRDefault="00AD65C8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يوضح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والجملة الفعلية </w:t>
            </w:r>
          </w:p>
          <w:p w14:paraId="284EFD37" w14:textId="14D17D35" w:rsidR="00B6536E" w:rsidRDefault="00B6536E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قبله </w:t>
            </w:r>
          </w:p>
          <w:p w14:paraId="68617B9D" w14:textId="1C9A4086" w:rsidR="00272C4A" w:rsidRPr="00492FB3" w:rsidRDefault="00B6536E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يكتب امثلة على السبورة </w:t>
            </w:r>
            <w:r w:rsidR="00AD65C8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ED023F4" w14:textId="24CF7592" w:rsidR="004C6AD4" w:rsidRPr="00492FB3" w:rsidRDefault="00AD65C8" w:rsidP="00272C4A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</w:t>
            </w:r>
            <w:r w:rsidR="00C01FE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الفعلية </w:t>
            </w:r>
          </w:p>
        </w:tc>
        <w:tc>
          <w:tcPr>
            <w:tcW w:w="973" w:type="dxa"/>
          </w:tcPr>
          <w:p w14:paraId="1200336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C03E7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5CC9B5B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AF5DB77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4F1324F" w14:textId="100E6CAA" w:rsidR="004C6AD4" w:rsidRPr="00492FB3" w:rsidRDefault="00B6536E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اكلف الطالبات بحل تمارين ص 3</w:t>
            </w:r>
            <w:r w:rsidR="00C01FE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</w:t>
            </w:r>
          </w:p>
          <w:p w14:paraId="3423BE84" w14:textId="4791C6BA" w:rsidR="00272C4A" w:rsidRPr="00492FB3" w:rsidRDefault="00AD65C8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</w:t>
            </w:r>
            <w:r w:rsidR="00C01FE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فعلية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5A50A22C" w14:textId="77777777" w:rsidR="004C6AD4" w:rsidRPr="00492FB3" w:rsidRDefault="00AD65C8" w:rsidP="005551B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يصنف الكلمات ويكوّن جملًا جديدة.</w:t>
            </w:r>
          </w:p>
        </w:tc>
        <w:tc>
          <w:tcPr>
            <w:tcW w:w="973" w:type="dxa"/>
          </w:tcPr>
          <w:p w14:paraId="626A521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3DD247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6AB4E324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4570DFC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644C5F5" w14:textId="02BF56BD" w:rsidR="004C6AD4" w:rsidRPr="00492FB3" w:rsidRDefault="00AD65C8" w:rsidP="003C02AE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يعطي تدريبات قصيرة، يحدد واجب بيتي: اكتب ثلاث جمل </w:t>
            </w:r>
            <w:r w:rsidR="00C01FE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فعلية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676B0F7C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113DECD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FB34042" w14:textId="13A0182F" w:rsidR="004C6AD4" w:rsidRPr="00492FB3" w:rsidRDefault="00341C29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1DE0EC3F" w14:textId="77777777" w:rsidTr="00FD45AE">
        <w:tc>
          <w:tcPr>
            <w:tcW w:w="7198" w:type="dxa"/>
          </w:tcPr>
          <w:p w14:paraId="387ABAA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66736AAB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5756E1E5" w14:textId="77777777" w:rsidR="000B3360" w:rsidRPr="00492FB3" w:rsidRDefault="00AD65C8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B24F07F" w14:textId="77777777" w:rsidR="000B3360" w:rsidRPr="00492FB3" w:rsidRDefault="000B3360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132B1DF8" w14:textId="77777777" w:rsidR="00971934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اشعر بالرضا عن :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تفاعل الطلبة في تكوين الجمل باستخدام كان واخواتها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بعض الطلبة خلطوا بين اسم كان وخبرها </w:t>
                  </w:r>
                </w:p>
                <w:p w14:paraId="782960CC" w14:textId="77777777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استخدام أوراق عمل اكثر فاعلية </w:t>
                  </w:r>
                </w:p>
              </w:tc>
            </w:tr>
          </w:tbl>
          <w:p w14:paraId="74D005FF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B830CB5" w14:textId="77777777" w:rsidR="000B3360" w:rsidRPr="00492FB3" w:rsidRDefault="00AD65C8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1D8B6C60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EBF03E4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8C952A7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7497D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F24F1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D1682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61D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FC56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7D138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62D25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D666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0DCA8EE" w14:textId="77777777" w:rsidTr="00576147">
              <w:tc>
                <w:tcPr>
                  <w:tcW w:w="1980" w:type="dxa"/>
                  <w:shd w:val="clear" w:color="auto" w:fill="FFFF00"/>
                </w:tcPr>
                <w:p w14:paraId="310526A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DA9CDC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853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A76BB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D5D8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5A918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F02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5832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646752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87BA707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C497AC4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F795E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3EC3E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EED1A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EDF83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C583C2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9A79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7062B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7EC2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782E555" w14:textId="77777777" w:rsidTr="00576147">
              <w:tc>
                <w:tcPr>
                  <w:tcW w:w="1980" w:type="dxa"/>
                  <w:shd w:val="clear" w:color="auto" w:fill="FFFF00"/>
                </w:tcPr>
                <w:p w14:paraId="1AC391FC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BC42D3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85BF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BC242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C328A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8FB9B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BDC0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5BF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AD117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A4BA16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183870E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  <w:bookmarkEnd w:id="1"/>
    </w:tbl>
    <w:p w14:paraId="58D3DD4A" w14:textId="77777777" w:rsidR="008E3A7B" w:rsidRDefault="008E3A7B" w:rsidP="0004121B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EE13DC1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7C497A8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18FE701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5DA29812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6D46B74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610285C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6DCF8736" w14:textId="14C8DEEC" w:rsidR="00360C8F" w:rsidRPr="00492FB3" w:rsidRDefault="00360C8F" w:rsidP="00360C8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CA0693">
        <w:rPr>
          <w:rFonts w:asciiTheme="minorBidi" w:eastAsia="Calibri" w:hAnsiTheme="minorBidi" w:hint="cs"/>
          <w:bCs/>
          <w:sz w:val="24"/>
          <w:szCs w:val="24"/>
          <w:rtl/>
        </w:rPr>
        <w:t xml:space="preserve">خامس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931B4D" w:rsidRPr="00931B4D">
        <w:rPr>
          <w:rFonts w:asciiTheme="minorBidi" w:eastAsia="Calibri" w:hAnsiTheme="minorBidi" w:cs="Arial"/>
          <w:bCs/>
          <w:sz w:val="24"/>
          <w:szCs w:val="24"/>
          <w:rtl/>
        </w:rPr>
        <w:t>نظلل تربة وطننا بالشجر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CA0693">
        <w:rPr>
          <w:rFonts w:asciiTheme="minorBidi" w:eastAsia="Calibri" w:hAnsiTheme="minorBidi" w:hint="cs"/>
          <w:bCs/>
          <w:rtl/>
        </w:rPr>
        <w:t xml:space="preserve">بطاقة شكر </w:t>
      </w:r>
      <w:r w:rsidR="00A87A1A">
        <w:rPr>
          <w:rFonts w:asciiTheme="minorBidi" w:eastAsia="Calibri" w:hAnsiTheme="minorBidi" w:hint="cs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360C8F" w:rsidRPr="00492FB3" w14:paraId="39A811C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4D831ACD" w14:textId="1D31D29A" w:rsidR="00360C8F" w:rsidRPr="00492FB3" w:rsidRDefault="00360C8F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CA0693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يوضح كيفية كتابة بطاقةشكر </w:t>
            </w:r>
            <w:r w:rsidR="00A87A1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 2- يكتب بخط النسخ ويراعي الترتيب </w:t>
            </w:r>
          </w:p>
        </w:tc>
      </w:tr>
      <w:tr w:rsidR="00360C8F" w:rsidRPr="00492FB3" w14:paraId="35A307FD" w14:textId="77777777" w:rsidTr="00A55E0D">
        <w:tc>
          <w:tcPr>
            <w:tcW w:w="1598" w:type="dxa"/>
            <w:shd w:val="clear" w:color="auto" w:fill="FFFF00"/>
          </w:tcPr>
          <w:p w14:paraId="7FBFAB74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7721740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596C35BC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756526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360C8F" w:rsidRPr="00492FB3" w14:paraId="5BA722BE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4A7649F4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6FFF5B3" w14:textId="7CFFE08F" w:rsidR="00360C8F" w:rsidRPr="00492FB3" w:rsidRDefault="00360C8F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الكناب المدرسي  </w:t>
            </w:r>
          </w:p>
        </w:tc>
        <w:tc>
          <w:tcPr>
            <w:tcW w:w="5586" w:type="dxa"/>
          </w:tcPr>
          <w:p w14:paraId="1481A8A0" w14:textId="4E259F03" w:rsidR="00360C8F" w:rsidRPr="00716644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4D2EB85F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46401D6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360C8F" w:rsidRPr="00492FB3" w14:paraId="13A2FE77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35ECAF1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406A814" w14:textId="26859910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CA0693">
              <w:rPr>
                <w:rFonts w:hint="cs"/>
                <w:bCs/>
                <w:rtl/>
              </w:rPr>
              <w:t xml:space="preserve">كبقية كتابة بطاقة شكر </w:t>
            </w:r>
            <w:r w:rsidR="00A87A1A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3D7CDF8F" w14:textId="78A4FB62" w:rsidR="00CA0693" w:rsidRPr="00CA0693" w:rsidRDefault="00360C8F" w:rsidP="00CA0693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="00CA0693">
              <w:rPr>
                <w:rFonts w:ascii="Arial" w:hAnsi="Arial" w:cs="Arial" w:hint="cs"/>
                <w:bCs/>
                <w:rtl/>
              </w:rPr>
              <w:t xml:space="preserve">يكتب بطاقة شكر لمعلمة التي يحبها </w:t>
            </w:r>
          </w:p>
          <w:p w14:paraId="03F1AA0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6913973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9C20CC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360C8F" w:rsidRPr="00492FB3" w14:paraId="6268D760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F08D23A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4075E159" w14:textId="6B5AEFD1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بحل تمرين ص</w:t>
            </w:r>
            <w:r w:rsidR="00CA0693">
              <w:rPr>
                <w:rFonts w:hint="cs"/>
                <w:bCs/>
                <w:rtl/>
              </w:rPr>
              <w:t xml:space="preserve">28 </w:t>
            </w:r>
          </w:p>
        </w:tc>
        <w:tc>
          <w:tcPr>
            <w:tcW w:w="5586" w:type="dxa"/>
          </w:tcPr>
          <w:p w14:paraId="0552EAED" w14:textId="77777777" w:rsidR="00360C8F" w:rsidRPr="00492FB3" w:rsidRDefault="00360C8F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590B4689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9DD7B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360C8F" w:rsidRPr="00492FB3" w14:paraId="4D6FBB7B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6B1B668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1539FF8C" w14:textId="77777777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6D0D6CE8" w14:textId="77777777" w:rsidR="00360C8F" w:rsidRPr="00492FB3" w:rsidRDefault="00360C8F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3717F253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CB81F50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E960CA4" w14:textId="4ED46CE2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</w:t>
            </w:r>
            <w:r w:rsidR="00341C2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60C8F" w:rsidRPr="00492FB3" w14:paraId="44D31853" w14:textId="77777777" w:rsidTr="00A55E0D">
        <w:tc>
          <w:tcPr>
            <w:tcW w:w="7198" w:type="dxa"/>
          </w:tcPr>
          <w:p w14:paraId="52783799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360C8F" w:rsidRPr="00492FB3" w14:paraId="0AE806F8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F9C138" w14:textId="77777777" w:rsidR="00360C8F" w:rsidRPr="00492FB3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0767CFA" w14:textId="587C44BA" w:rsidR="00360C8F" w:rsidRDefault="00360C8F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تأليف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CA0693">
                    <w:rPr>
                      <w:rFonts w:ascii="Arial" w:hAnsi="Arial" w:cs="Arial" w:hint="cs"/>
                      <w:bCs/>
                      <w:rtl/>
                    </w:rPr>
                    <w:t xml:space="preserve">بطاقة شكر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6CA5516B" w14:textId="30C58600" w:rsidR="00360C8F" w:rsidRPr="00716644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</w:t>
                  </w:r>
                  <w:r w:rsidR="00CA0693" w:rsidRPr="00CA0693">
                    <w:rPr>
                      <w:bCs/>
                      <w:rtl/>
                    </w:rPr>
                    <w:t>على تأليف بطاقة شكر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1D316478" w14:textId="59443AAA" w:rsidR="00360C8F" w:rsidRPr="00492FB3" w:rsidRDefault="00360C8F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CA0693">
                    <w:rPr>
                      <w:rFonts w:ascii="Arial" w:hAnsi="Arial" w:cs="Arial" w:hint="cs"/>
                      <w:bCs/>
                      <w:rtl/>
                    </w:rPr>
                    <w:t xml:space="preserve">الطلبة 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0260147D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FEC252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5A71A57F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4E6E495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8DC141A" w14:textId="77777777" w:rsidR="00360C8F" w:rsidRPr="00492FB3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FBF977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60C8F" w:rsidRPr="00492FB3" w14:paraId="269CF5B2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769E4A21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8ED69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CB296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070B8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F118E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B567DB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2196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A0D8E2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AD121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1B926BCD" w14:textId="77777777" w:rsidTr="00A55E0D">
              <w:tc>
                <w:tcPr>
                  <w:tcW w:w="1589" w:type="dxa"/>
                  <w:shd w:val="clear" w:color="auto" w:fill="FFFF00"/>
                </w:tcPr>
                <w:p w14:paraId="6E8A7D9C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201C29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9394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BE0E1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2F9D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BAA442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06AE31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55760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9DB76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44A1B679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5B3E488D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7222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92902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B183F0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1F382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B9D8D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C1154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5B6A0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FFE28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34CE9C6D" w14:textId="77777777" w:rsidTr="00A55E0D">
              <w:tc>
                <w:tcPr>
                  <w:tcW w:w="1589" w:type="dxa"/>
                  <w:shd w:val="clear" w:color="auto" w:fill="FFFF00"/>
                </w:tcPr>
                <w:p w14:paraId="0AE2159B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E63800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33402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31913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9D559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9E9041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4F4484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046B8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9DB8FD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53C54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9C34FA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0BAFAEBF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06F7230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2C3CEFB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CBB28AF" w14:textId="14D2146A" w:rsidR="0016252A" w:rsidRPr="00492FB3" w:rsidRDefault="0016252A" w:rsidP="0016252A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CA069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خامس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bookmarkStart w:id="4" w:name="_Hlk210684251"/>
      <w:r w:rsidR="00CA0693" w:rsidRPr="00CA0693">
        <w:rPr>
          <w:rFonts w:asciiTheme="minorBidi" w:eastAsia="Calibri" w:hAnsiTheme="minorBidi" w:cs="Times New Roman"/>
          <w:bCs/>
          <w:sz w:val="24"/>
          <w:szCs w:val="24"/>
          <w:rtl/>
        </w:rPr>
        <w:t>الصداقة كنز لايفنى</w:t>
      </w:r>
      <w:bookmarkEnd w:id="4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أقرأ بطلاقة وفهم (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CA069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لثلج الدافئ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عدد الحصص: 2     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43"/>
      </w:tblGrid>
      <w:tr w:rsidR="0016252A" w:rsidRPr="00492FB3" w14:paraId="0E9EB498" w14:textId="77777777" w:rsidTr="00A55E0D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231485D6" w14:textId="643175CA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655F286C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59C5BC84" w14:textId="77777777" w:rsidTr="00A55E0D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7982DA4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BFC8BF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1292692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5D908FD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423A832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64974580" w14:textId="77777777" w:rsidTr="00A55E0D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1DDF5E3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B2EC874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1CCCCC74" w14:textId="1C29181E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الكتاب المدرسي </w:t>
            </w:r>
            <w:r w:rsidR="00B6536E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ص</w:t>
            </w:r>
            <w:r w:rsidR="00CA069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34</w:t>
            </w:r>
          </w:p>
          <w:p w14:paraId="77CC4E76" w14:textId="5632ED4D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جلسة عصف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ذهني: "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هل شاهدت </w:t>
            </w:r>
            <w:r w:rsidR="00DB6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الثلج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؟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73EAFA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189067E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6EF21B2" w14:textId="6036C1F3" w:rsidR="0016252A" w:rsidRPr="00492FB3" w:rsidRDefault="00495D6E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4EEC918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27263057" w14:textId="77777777" w:rsidTr="00A55E0D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A52237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5C26FED1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5F0A846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186FDA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22BE928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040896E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892869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8424B2A" w14:textId="4B7D36E6" w:rsidR="0016252A" w:rsidRPr="00492FB3" w:rsidRDefault="00495D6E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724A4AD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36032E00" w14:textId="77777777" w:rsidTr="00A55E0D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F19346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04FD03A1" w14:textId="76EBC191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ما معنى </w:t>
            </w:r>
            <w:r w:rsidR="00DB6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الثلج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؟"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</w:t>
            </w:r>
            <w:r w:rsidR="00DB6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فقرة عن الثلج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7980FCA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46938E1" w14:textId="2D5AD71C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يكتب جملًا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عن </w:t>
            </w:r>
            <w:r w:rsidR="00DB6219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الثلج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"، يقرأ فقرته أمام زملائه.</w:t>
            </w:r>
          </w:p>
        </w:tc>
        <w:tc>
          <w:tcPr>
            <w:tcW w:w="975" w:type="dxa"/>
          </w:tcPr>
          <w:p w14:paraId="33B8022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377A05" w14:textId="58B3487B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495D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2C50E23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5B73B5A1" w14:textId="77777777" w:rsidTr="00A55E0D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3087D8F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7C59C55" w14:textId="67668CB9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، يحدد واجبًا بيتيًا.</w:t>
            </w:r>
          </w:p>
        </w:tc>
        <w:tc>
          <w:tcPr>
            <w:tcW w:w="7088" w:type="dxa"/>
          </w:tcPr>
          <w:p w14:paraId="230B4A5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0330915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943F830" w14:textId="5E902CAC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</w:t>
            </w:r>
            <w:r w:rsidR="00495D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3F953DE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010BD9FA" w14:textId="77777777" w:rsidR="0016252A" w:rsidRPr="00492FB3" w:rsidRDefault="0016252A" w:rsidP="0016252A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6D40AB1D" w14:textId="77777777" w:rsidTr="00A55E0D">
        <w:tc>
          <w:tcPr>
            <w:tcW w:w="7198" w:type="dxa"/>
          </w:tcPr>
          <w:p w14:paraId="3EB6024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2D9381A5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6782D31B" w14:textId="77777777" w:rsidR="0016252A" w:rsidRDefault="0016252A" w:rsidP="00CC50E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E9B2A3" w14:textId="77777777" w:rsidR="0016252A" w:rsidRPr="00A7578E" w:rsidRDefault="0016252A" w:rsidP="00CC50E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4076EC69" w14:textId="77777777" w:rsidR="0016252A" w:rsidRPr="00492FB3" w:rsidRDefault="0016252A" w:rsidP="00CC50EF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2D583FC7" w14:textId="77777777" w:rsidR="0016252A" w:rsidRPr="00492FB3" w:rsidRDefault="0016252A" w:rsidP="00CC50EF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: تكليف الطلبة بكتابة موضوع قصير عن الوطن في البيت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0EE1744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A37943F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13F32C4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08B690A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034206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14617FF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6C49360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C43BB9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6F49645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4E19410B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6D9A86C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C30D31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1FC5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DAEC7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AE6AC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42E3B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2740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E0222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8A98E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86B7AAE" w14:textId="77777777" w:rsidTr="00A55E0D">
              <w:tc>
                <w:tcPr>
                  <w:tcW w:w="1980" w:type="dxa"/>
                  <w:shd w:val="clear" w:color="auto" w:fill="FFFF00"/>
                </w:tcPr>
                <w:p w14:paraId="39E11C6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0AD0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5E1B3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B21A9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B1E73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FF3D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EE383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EF876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2B1F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25B4B85E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5E4E339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91DDB2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6E5DD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11AFD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934B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D1E35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0BE8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F2033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730C8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135CE7AB" w14:textId="77777777" w:rsidTr="00A55E0D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2111A46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CDCA4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8CE17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B1FB3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FFC30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EAA19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46E05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1987C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7AC8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055B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F567D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41178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64F15784" w14:textId="7E1B7B8E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DB6219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خامس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DB6219" w:rsidRPr="00DB6219">
        <w:rPr>
          <w:rtl/>
        </w:rPr>
        <w:t xml:space="preserve"> </w:t>
      </w:r>
      <w:r w:rsidR="00DB6219" w:rsidRPr="00DB6219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الصداقة كنز لايفنى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أكتب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DB6219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الالف الفارقة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 عدد الحصص:2 التعلم القبلي :</w:t>
      </w:r>
      <w:r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29921C28" w14:textId="77777777" w:rsidTr="00A55E0D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19B75705" w14:textId="074CA1CF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يوضح الالف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اللينة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الالف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اللينة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يوظف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الالف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اللينة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في كلمات وجمل من إنشائه.أيكتب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الالف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اللينة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في مواضعها الصحيحة</w:t>
            </w:r>
          </w:p>
        </w:tc>
      </w:tr>
      <w:tr w:rsidR="0016252A" w:rsidRPr="00492FB3" w14:paraId="2FF29E22" w14:textId="77777777" w:rsidTr="00A55E0D">
        <w:tc>
          <w:tcPr>
            <w:tcW w:w="1050" w:type="dxa"/>
            <w:shd w:val="clear" w:color="auto" w:fill="FFFF00"/>
          </w:tcPr>
          <w:p w14:paraId="654EECFE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FE6AA8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F29109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56DCA3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6DBA1546" w14:textId="77777777" w:rsidTr="00D05EF0">
        <w:trPr>
          <w:cantSplit/>
          <w:trHeight w:val="1232"/>
        </w:trPr>
        <w:tc>
          <w:tcPr>
            <w:tcW w:w="1050" w:type="dxa"/>
            <w:shd w:val="clear" w:color="auto" w:fill="FFFF00"/>
            <w:vAlign w:val="center"/>
          </w:tcPr>
          <w:p w14:paraId="09A93A2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3C287555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772A1A30" w14:textId="69836C5A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: (</w:t>
            </w:r>
            <w:r w:rsidR="00DB6219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يكسو, </w:t>
            </w:r>
            <w:r w:rsidR="00963B6B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,</w:t>
            </w:r>
            <w:r w:rsidR="00DB6219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لعبوا </w:t>
            </w:r>
            <w:r w:rsidR="00963B6B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="00D05EF0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253B9B40" w14:textId="4C15938F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يسأل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ما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الحرف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الأخير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كلمة؟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كيف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نلفظه؟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DB6219" w:rsidRPr="00DB6219">
              <w:rPr>
                <w:rFonts w:ascii="Arial" w:eastAsiaTheme="minorEastAsia" w:hAnsi="Arial" w:cs="Arial"/>
                <w:bCs/>
                <w:sz w:val="24"/>
                <w:szCs w:val="24"/>
                <w:rtl/>
              </w:rPr>
              <w:t>الالف الفارقة</w:t>
            </w:r>
          </w:p>
        </w:tc>
        <w:tc>
          <w:tcPr>
            <w:tcW w:w="7068" w:type="dxa"/>
          </w:tcPr>
          <w:p w14:paraId="7ABFAACE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2608A8C2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نوع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الالف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353EE12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484FBA3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A74976" w14:textId="57885991" w:rsidR="0016252A" w:rsidRPr="00492FB3" w:rsidRDefault="00495D6E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6252A" w:rsidRPr="00492FB3" w14:paraId="6FCA0E48" w14:textId="77777777" w:rsidTr="00A55E0D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16CEFD5E" w14:textId="77777777" w:rsidR="0016252A" w:rsidRPr="00492FB3" w:rsidRDefault="0016252A" w:rsidP="00A55E0D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DAB805" w14:textId="67A13CC5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يقرأ الكلمات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( </w:t>
            </w:r>
            <w:r w:rsidR="00DB6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يدنو ,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DB6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شجعوا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)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بصوت واضح ويطلب من الطلاب تقليده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توضيح </w:t>
            </w:r>
            <w:r w:rsidR="00DB6219" w:rsidRPr="00DB6219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الفارقة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7068" w:type="dxa"/>
          </w:tcPr>
          <w:p w14:paraId="2598B4A1" w14:textId="3C0E43A7" w:rsidR="0016252A" w:rsidRPr="00492FB3" w:rsidRDefault="0016252A" w:rsidP="00D05EF0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يشارك في قراءة الأمثلة.. كتب أمثلة إضافية في دفاتره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E56476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EFDF5C2" w14:textId="751ED27B" w:rsidR="0016252A" w:rsidRPr="00492FB3" w:rsidRDefault="00495D6E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6252A" w:rsidRPr="00492FB3" w14:paraId="3DA8DD5A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592D54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5D0C8E4F" w14:textId="48338EF3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الفراغات واختيار ا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ل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45BC4929" w14:textId="7F92EB59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DB6219" w:rsidRPr="00DB6219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الالف الفارقة</w:t>
            </w:r>
          </w:p>
          <w:p w14:paraId="634F89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7D524B6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9236364" w14:textId="226A3E58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495D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6252A" w:rsidRPr="00492FB3" w14:paraId="39A4F8CD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240A05D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454BB05" w14:textId="6CFB2199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اكلف الطالبات برسم </w:t>
            </w:r>
            <w:r w:rsidR="00DB6219" w:rsidRPr="00DB6219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الالف الفارقة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رسما صحيحا </w:t>
            </w:r>
          </w:p>
        </w:tc>
        <w:tc>
          <w:tcPr>
            <w:tcW w:w="7068" w:type="dxa"/>
          </w:tcPr>
          <w:p w14:paraId="5197813D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3C45D382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5DCFED9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0CDB22D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DD32E53" w14:textId="4895C3A1" w:rsidR="0016252A" w:rsidRPr="00492FB3" w:rsidRDefault="00495D6E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</w:tbl>
    <w:p w14:paraId="08E9915D" w14:textId="77777777" w:rsidR="0016252A" w:rsidRPr="00492FB3" w:rsidRDefault="0016252A" w:rsidP="0016252A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0E09333E" w14:textId="77777777" w:rsidTr="00A55E0D">
        <w:tc>
          <w:tcPr>
            <w:tcW w:w="7198" w:type="dxa"/>
          </w:tcPr>
          <w:p w14:paraId="037A5BCE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1C1C593A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08209819" w14:textId="1D85C08A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</w:t>
                  </w:r>
                  <w:r w:rsidR="00DB6219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لفظ الالف الفارقة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577BBA4" w14:textId="77777777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 عند الوقف. </w:t>
                  </w:r>
                </w:p>
                <w:p w14:paraId="3D666423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 للتحسين: استخدام بطاقات مصورة وكلمات ملونة للتمييز بين النوعين</w:t>
                  </w:r>
                </w:p>
              </w:tc>
            </w:tr>
          </w:tbl>
          <w:p w14:paraId="0697B6A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45E694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5AB760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189C68D4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DDD036C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D94E9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A95A4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F8A0E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141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789935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E6E77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4BBA0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2C253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DD6097F" w14:textId="77777777" w:rsidTr="00A55E0D">
              <w:tc>
                <w:tcPr>
                  <w:tcW w:w="1980" w:type="dxa"/>
                  <w:shd w:val="clear" w:color="auto" w:fill="FFFF00"/>
                </w:tcPr>
                <w:p w14:paraId="436E492F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8FA647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EC31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2545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E1E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20AECB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716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9D8C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1807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9F963F3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7375A2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8A5E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50FC3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91CC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0F04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A0FB2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28F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C5B0E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2080C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7AF1E81" w14:textId="77777777" w:rsidTr="00A55E0D">
              <w:tc>
                <w:tcPr>
                  <w:tcW w:w="1980" w:type="dxa"/>
                  <w:shd w:val="clear" w:color="auto" w:fill="FFFF00"/>
                </w:tcPr>
                <w:p w14:paraId="6F7C65AD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55849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CBD67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EE7B2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65EF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0A598C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E3A20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CACD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364C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323BB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62AABA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11FF7CC3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1161F0E7" w14:textId="0765D09C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DB6219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خامس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عنوان الوحدة :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DB6219" w:rsidRPr="00DB6219">
        <w:rPr>
          <w:rtl/>
        </w:rPr>
        <w:t xml:space="preserve"> </w:t>
      </w:r>
      <w:r w:rsidR="00DB6219" w:rsidRPr="00DB6219">
        <w:rPr>
          <w:rFonts w:asciiTheme="minorBidi" w:eastAsia="Calibri" w:hAnsiTheme="minorBidi" w:cs="Times New Roman"/>
          <w:bCs/>
          <w:sz w:val="24"/>
          <w:szCs w:val="24"/>
          <w:rtl/>
        </w:rPr>
        <w:t>الصداقة كنز لايفنى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5561C2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الفعل المضلرع المسند الى الضمائر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الفاعل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04485E4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756379E6" w14:textId="0C0B79D3" w:rsidR="0016252A" w:rsidRPr="00492FB3" w:rsidRDefault="0016252A" w:rsidP="00A55E0D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يعرف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المفعول به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  يوظف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المفعول به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في جمل جديدة.</w:t>
            </w:r>
          </w:p>
        </w:tc>
      </w:tr>
      <w:tr w:rsidR="0016252A" w:rsidRPr="00492FB3" w14:paraId="2A4F3A46" w14:textId="77777777" w:rsidTr="00A55E0D">
        <w:tc>
          <w:tcPr>
            <w:tcW w:w="1050" w:type="dxa"/>
            <w:shd w:val="clear" w:color="auto" w:fill="FFFF00"/>
          </w:tcPr>
          <w:p w14:paraId="6756594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6AB160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C79480A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3CD695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3FD233C0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C7B591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631569AC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4783CCAB" w14:textId="5184AAE0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يكتب </w:t>
            </w:r>
            <w:r w:rsidR="00D05EF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التالية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( </w:t>
            </w:r>
            <w:r w:rsidR="005561C2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هم يلغبةن بالثلج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) ويسأل: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عن </w:t>
            </w:r>
            <w:r w:rsidR="005561C2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الضمائر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068" w:type="dxa"/>
          </w:tcPr>
          <w:p w14:paraId="264F8627" w14:textId="108124E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يلاحظ ا</w:t>
            </w:r>
            <w:r w:rsidR="005561C2">
              <w:rPr>
                <w:rtl/>
              </w:rPr>
              <w:t xml:space="preserve"> </w:t>
            </w:r>
            <w:r w:rsidR="005561C2" w:rsidRPr="005561C2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الفعل المضارع المسند الى الضمائر 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ويشارك بالإجابة.</w:t>
            </w:r>
          </w:p>
          <w:p w14:paraId="53DA4B5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888A21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BF3E9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27139E83" w14:textId="77777777" w:rsidTr="00A55E0D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7E182C5B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06A9693" w14:textId="0ADFBA31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يوضح </w:t>
            </w:r>
            <w:r w:rsidR="005561C2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الفعل المضارع المسند الى الضمائر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  <w:p w14:paraId="2930E3B6" w14:textId="77777777" w:rsidR="0016252A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امثلة على السبورة </w:t>
            </w:r>
          </w:p>
          <w:p w14:paraId="141F2E17" w14:textId="5B5E7363" w:rsidR="006A6926" w:rsidRPr="00492FB3" w:rsidRDefault="006A6926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اكلف الطالبات بتعبير عن الصور </w:t>
            </w:r>
            <w:r w:rsidR="005561C2" w:rsidRPr="005561C2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الفعل المضارع المسند الى الضمائر  </w:t>
            </w:r>
          </w:p>
        </w:tc>
        <w:tc>
          <w:tcPr>
            <w:tcW w:w="7068" w:type="dxa"/>
          </w:tcPr>
          <w:p w14:paraId="0B37F40A" w14:textId="3EEC7EAA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5561C2" w:rsidRPr="005561C2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الفعل المضارع المسند الى الضمائر  </w:t>
            </w:r>
          </w:p>
        </w:tc>
        <w:tc>
          <w:tcPr>
            <w:tcW w:w="973" w:type="dxa"/>
          </w:tcPr>
          <w:p w14:paraId="7C99CDC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3783EF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614BE2B2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6B4BDD7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EE3A810" w14:textId="2AF305D5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يوزع نشاط: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ص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4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5</w:t>
            </w:r>
          </w:p>
          <w:p w14:paraId="0EB3482E" w14:textId="5A3B86EB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تقسيم الطلاب الى مجموعات وعمل نشاط تكوين جمل جديدة باستخدام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BF2D9D" w:rsidRPr="00BF2D9D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الفعل المضارع المسند الى الضمائر  </w:t>
            </w:r>
          </w:p>
        </w:tc>
        <w:tc>
          <w:tcPr>
            <w:tcW w:w="7068" w:type="dxa"/>
          </w:tcPr>
          <w:p w14:paraId="0EE4C27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يصنف الكلمات ويكوّن جملًا جديدة.</w:t>
            </w:r>
          </w:p>
        </w:tc>
        <w:tc>
          <w:tcPr>
            <w:tcW w:w="973" w:type="dxa"/>
          </w:tcPr>
          <w:p w14:paraId="7903FF3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9634B48" w14:textId="0B52B022" w:rsidR="0016252A" w:rsidRPr="00492FB3" w:rsidRDefault="00495D6E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13</w:t>
            </w:r>
          </w:p>
        </w:tc>
      </w:tr>
      <w:tr w:rsidR="0016252A" w:rsidRPr="00492FB3" w14:paraId="0AD36289" w14:textId="77777777" w:rsidTr="00A55E0D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3744A2D4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F276286" w14:textId="2F2F0EF7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يعطي تدريبات قصيرة، يحدد واجب بيتي: اكتب ثلاث جمل </w:t>
            </w:r>
            <w:r w:rsidR="00BF2D9D" w:rsidRPr="00BF2D9D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الفعل المضارع المسند الى الضمائر  </w:t>
            </w:r>
          </w:p>
        </w:tc>
        <w:tc>
          <w:tcPr>
            <w:tcW w:w="7068" w:type="dxa"/>
          </w:tcPr>
          <w:p w14:paraId="04FBA1C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4479DC6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209537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509F3800" w14:textId="77777777" w:rsidTr="00A55E0D">
        <w:tc>
          <w:tcPr>
            <w:tcW w:w="7198" w:type="dxa"/>
          </w:tcPr>
          <w:p w14:paraId="6A77C9A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08D101B4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107F179B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6B96148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40D60E67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اشعر بالرضا عن : تفاعل الطلبة في تكوين الجمل باستخدام كان واخواتها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بعض الطلبة خلطوا بين اسم كان وخبرها </w:t>
                  </w:r>
                </w:p>
                <w:p w14:paraId="6EF35A02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استخدام أوراق عمل اكثر فاعلية </w:t>
                  </w:r>
                </w:p>
              </w:tc>
            </w:tr>
          </w:tbl>
          <w:p w14:paraId="553B1D5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7E1B9B2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099DBDC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0D130972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38551A9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9A6A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031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04871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BF1EA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06AC7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AF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423E9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66F6B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04D89EEF" w14:textId="77777777" w:rsidTr="00A55E0D">
              <w:tc>
                <w:tcPr>
                  <w:tcW w:w="1980" w:type="dxa"/>
                  <w:shd w:val="clear" w:color="auto" w:fill="FFFF00"/>
                </w:tcPr>
                <w:p w14:paraId="2E5E1AC7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361F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59EE1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0F840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47F52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4959EE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D0E4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9B3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FE88F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35652C10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0555E35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FF09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22E4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4D44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6F55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6261BF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0CAB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1856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C99BA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67322EDF" w14:textId="77777777" w:rsidTr="00A55E0D">
              <w:tc>
                <w:tcPr>
                  <w:tcW w:w="1980" w:type="dxa"/>
                  <w:shd w:val="clear" w:color="auto" w:fill="FFFF00"/>
                </w:tcPr>
                <w:p w14:paraId="055825DA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1B0CCF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B44FD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66B2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862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21DC4D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151E9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440A7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52F9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3D1A8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23043A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073440E7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AAA9CC8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E4D8DB4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04225B6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4AD5937" w14:textId="2C31DA97" w:rsidR="0016252A" w:rsidRPr="00492FB3" w:rsidRDefault="0016252A" w:rsidP="0016252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DB6219">
        <w:rPr>
          <w:rFonts w:asciiTheme="minorBidi" w:eastAsia="Calibri" w:hAnsiTheme="minorBidi" w:hint="cs"/>
          <w:bCs/>
          <w:sz w:val="24"/>
          <w:szCs w:val="24"/>
          <w:rtl/>
        </w:rPr>
        <w:t xml:space="preserve">خامس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 w:rsidR="00DB6219" w:rsidRPr="00DB6219">
        <w:rPr>
          <w:rFonts w:asciiTheme="minorBidi" w:eastAsia="Calibri" w:hAnsiTheme="minorBidi" w:cs="Arial"/>
          <w:bCs/>
          <w:sz w:val="24"/>
          <w:szCs w:val="24"/>
          <w:rtl/>
        </w:rPr>
        <w:t>الصداقة كنز لايفنى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3B177D">
        <w:rPr>
          <w:rFonts w:asciiTheme="minorBidi" w:eastAsia="Calibri" w:hAnsiTheme="minorBidi" w:hint="cs"/>
          <w:bCs/>
          <w:rtl/>
        </w:rPr>
        <w:t xml:space="preserve">بطاقة التهنئة 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6252A" w:rsidRPr="00492FB3" w14:paraId="19478DF5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094438E6" w14:textId="11E40000" w:rsidR="0016252A" w:rsidRPr="00492FB3" w:rsidRDefault="0016252A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3B177D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بذكر عناصر التهنئة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2- يكتب بخط النسخ ويراعي الترتيب 3</w:t>
            </w:r>
            <w:r w:rsidR="003B177D">
              <w:rPr>
                <w:rFonts w:asciiTheme="minorBidi" w:hAnsiTheme="minorBidi" w:cstheme="minorBidi" w:hint="cs"/>
                <w:bCs/>
                <w:highlight w:val="yellow"/>
                <w:rtl/>
              </w:rPr>
              <w:t>-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يكتب </w:t>
            </w:r>
            <w:r w:rsidR="003B177D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بطاقة تهنئة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6252A" w:rsidRPr="00492FB3" w14:paraId="456BDCCD" w14:textId="77777777" w:rsidTr="00A55E0D">
        <w:tc>
          <w:tcPr>
            <w:tcW w:w="1598" w:type="dxa"/>
            <w:shd w:val="clear" w:color="auto" w:fill="FFFF00"/>
          </w:tcPr>
          <w:p w14:paraId="691DBEB7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352A585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348C12AB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CB4F6C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48080DEF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6027A6A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81F1B76" w14:textId="178FCA0D" w:rsidR="0016252A" w:rsidRPr="00492FB3" w:rsidRDefault="0016252A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الكتناب المدرسي  </w:t>
            </w:r>
            <w:r w:rsidR="003B177D">
              <w:rPr>
                <w:rFonts w:ascii="Arial" w:hAnsi="Arial" w:cs="Arial" w:hint="cs"/>
                <w:bCs/>
                <w:rtl/>
              </w:rPr>
              <w:t xml:space="preserve">ما كلمة التهنئة في العيد </w:t>
            </w:r>
          </w:p>
        </w:tc>
        <w:tc>
          <w:tcPr>
            <w:tcW w:w="5586" w:type="dxa"/>
          </w:tcPr>
          <w:p w14:paraId="1C6D4760" w14:textId="77777777" w:rsidR="0016252A" w:rsidRPr="00716644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2757E89F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283DED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67E676C8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780B562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65F5D9B5" w14:textId="0D3F2C67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>
              <w:rPr>
                <w:rFonts w:hint="cs"/>
                <w:bCs/>
                <w:rtl/>
              </w:rPr>
              <w:t xml:space="preserve">عناصر </w:t>
            </w:r>
            <w:r w:rsidR="00D05EF0">
              <w:rPr>
                <w:rFonts w:hint="cs"/>
                <w:bCs/>
                <w:rtl/>
              </w:rPr>
              <w:t>ا</w:t>
            </w:r>
            <w:r w:rsidR="003B177D">
              <w:rPr>
                <w:rFonts w:hint="cs"/>
                <w:bCs/>
                <w:rtl/>
              </w:rPr>
              <w:t xml:space="preserve">التهنئة </w:t>
            </w:r>
            <w:r w:rsidR="00D05EF0">
              <w:rPr>
                <w:rFonts w:hint="cs"/>
                <w:bCs/>
                <w:rtl/>
              </w:rPr>
              <w:t xml:space="preserve"> </w:t>
            </w:r>
            <w:r>
              <w:rPr>
                <w:rFonts w:hint="cs"/>
                <w:bCs/>
                <w:rtl/>
              </w:rPr>
              <w:t xml:space="preserve">من خلال النص  </w:t>
            </w:r>
            <w:r w:rsidR="00D05EF0">
              <w:rPr>
                <w:rFonts w:hint="cs"/>
                <w:bCs/>
                <w:rtl/>
              </w:rPr>
              <w:t xml:space="preserve">ويقرا النص مع الانتباه الى العناصر </w:t>
            </w:r>
          </w:p>
        </w:tc>
        <w:tc>
          <w:tcPr>
            <w:tcW w:w="5586" w:type="dxa"/>
          </w:tcPr>
          <w:p w14:paraId="23ADDB2F" w14:textId="484AFFDD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 xml:space="preserve">عناصر </w:t>
            </w:r>
            <w:r w:rsidR="003B177D">
              <w:rPr>
                <w:rFonts w:ascii="Arial" w:hAnsi="Arial" w:cs="Arial" w:hint="cs"/>
                <w:bCs/>
                <w:rtl/>
              </w:rPr>
              <w:t xml:space="preserve">التهنئة </w:t>
            </w:r>
            <w:r w:rsidRPr="00492FB3">
              <w:rPr>
                <w:bCs/>
                <w:rtl/>
              </w:rPr>
              <w:t xml:space="preserve">. </w:t>
            </w:r>
          </w:p>
          <w:p w14:paraId="5FBE592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246F77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355A6A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05F9B837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F67C00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1A3DCF0A" w14:textId="08B620EF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بحل تمرين ص</w:t>
            </w:r>
            <w:r w:rsidR="003B177D">
              <w:rPr>
                <w:rFonts w:hint="cs"/>
                <w:bCs/>
                <w:rtl/>
              </w:rPr>
              <w:t xml:space="preserve">42 وكتابة بطاقة تهنئة </w:t>
            </w:r>
          </w:p>
        </w:tc>
        <w:tc>
          <w:tcPr>
            <w:tcW w:w="5586" w:type="dxa"/>
          </w:tcPr>
          <w:p w14:paraId="503C82F5" w14:textId="77777777" w:rsidR="0016252A" w:rsidRPr="00492FB3" w:rsidRDefault="0016252A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3C78C00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F6CA4C3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046A1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581CD4B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65188BC6" w14:textId="77777777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79B72655" w14:textId="77777777" w:rsidR="0016252A" w:rsidRPr="00492FB3" w:rsidRDefault="0016252A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0246914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8410BB7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26B5608" w14:textId="2003F0C3" w:rsidR="0016252A" w:rsidRPr="00492FB3" w:rsidRDefault="00495D6E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2DBA9E35" w14:textId="77777777" w:rsidTr="00A55E0D">
        <w:tc>
          <w:tcPr>
            <w:tcW w:w="7198" w:type="dxa"/>
          </w:tcPr>
          <w:p w14:paraId="73323A2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6252A" w:rsidRPr="00492FB3" w14:paraId="1543DCE3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EE7FDA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ABAE55" w14:textId="77777777" w:rsidR="0016252A" w:rsidRDefault="0016252A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تأليف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اسمية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جديدة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754BA813" w14:textId="77777777" w:rsidR="0016252A" w:rsidRPr="00716644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التمييز بين الجملة الاسمية والفعلية. </w:t>
                  </w:r>
                </w:p>
                <w:p w14:paraId="727BDFC1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المقارنة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الجملتين،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واستخدام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677DA7FC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AA25F3D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22C883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171A24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F6A8B61" w14:textId="77777777" w:rsidR="0016252A" w:rsidRPr="00492FB3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71D41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6DE89D5F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0AE16320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A479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C3B01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469B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B612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DDF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98949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88B6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D00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0EB4783" w14:textId="77777777" w:rsidTr="00A55E0D">
              <w:tc>
                <w:tcPr>
                  <w:tcW w:w="1589" w:type="dxa"/>
                  <w:shd w:val="clear" w:color="auto" w:fill="FFFF00"/>
                </w:tcPr>
                <w:p w14:paraId="0FEA248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487E8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ED26F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FDC65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AF29A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4DD1BD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30E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C45DA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48DA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E2A32D5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D23458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2F3D2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4B18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F9C96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FD7F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4FC37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F7975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75A2B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F05CE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59FD6125" w14:textId="77777777" w:rsidTr="00A55E0D">
              <w:tc>
                <w:tcPr>
                  <w:tcW w:w="1589" w:type="dxa"/>
                  <w:shd w:val="clear" w:color="auto" w:fill="FFFF00"/>
                </w:tcPr>
                <w:p w14:paraId="33ED18E1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9E041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3192E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DE42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A334C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2CB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E37D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266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2F3B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884ACB1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E203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B543330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67B1562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366759F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sectPr w:rsidR="0016252A" w:rsidRPr="00492FB3" w:rsidSect="00B11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62D4" w14:textId="77777777" w:rsidR="004C3949" w:rsidRDefault="004C3949">
      <w:pPr>
        <w:spacing w:after="0" w:line="240" w:lineRule="auto"/>
      </w:pPr>
      <w:r>
        <w:separator/>
      </w:r>
    </w:p>
  </w:endnote>
  <w:endnote w:type="continuationSeparator" w:id="0">
    <w:p w14:paraId="35663116" w14:textId="77777777" w:rsidR="004C3949" w:rsidRDefault="004C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0214" w14:textId="77777777" w:rsidR="00B11965" w:rsidRPr="00663E5B" w:rsidRDefault="00AD65C8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189846C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C9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EF6" w14:textId="77777777" w:rsidR="00B11965" w:rsidRPr="00663E5B" w:rsidRDefault="00AD65C8" w:rsidP="00B11965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18F8F695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888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65DA" w14:textId="77777777" w:rsidR="004C3949" w:rsidRDefault="004C3949">
      <w:pPr>
        <w:spacing w:after="0" w:line="240" w:lineRule="auto"/>
      </w:pPr>
      <w:r>
        <w:separator/>
      </w:r>
    </w:p>
  </w:footnote>
  <w:footnote w:type="continuationSeparator" w:id="0">
    <w:p w14:paraId="14B953DD" w14:textId="77777777" w:rsidR="004C3949" w:rsidRDefault="004C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F2AA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E3804B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005BA5" w:rsidRDefault="00AD65C8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DB504E2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7F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" filled="f" stroked="f" strokeweight=".5pt">
              <v:textbox>
                <w:txbxContent>
                  <w:p w14:paraId="72A5CCF7" w14:textId="77777777" w:rsidR="00005BA5" w:rsidRDefault="00AD65C8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177A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704E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A544" wp14:editId="24FC005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3C000" w14:textId="77777777" w:rsidR="00005BA5" w:rsidRDefault="00AD65C8" w:rsidP="001E3A1E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0B097A13" w14:textId="77777777" w:rsidR="00005BA5" w:rsidRDefault="00005BA5" w:rsidP="001E3A1E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A5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" filled="f" stroked="f" strokeweight=".5pt">
              <v:textbox>
                <w:txbxContent>
                  <w:p w14:paraId="1EA3C000" w14:textId="77777777" w:rsidR="00005BA5" w:rsidRDefault="00AD65C8" w:rsidP="001E3A1E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B097A13" w14:textId="77777777" w:rsidR="00005BA5" w:rsidRDefault="00005BA5" w:rsidP="001E3A1E">
                    <w:pPr>
                      <w:bidi w:val="0"/>
                      <w:spacing w:after="160" w:line="259" w:lineRule="auto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21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2839">
    <w:abstractNumId w:val="19"/>
  </w:num>
  <w:num w:numId="2" w16cid:durableId="771047697">
    <w:abstractNumId w:val="10"/>
  </w:num>
  <w:num w:numId="3" w16cid:durableId="197277917">
    <w:abstractNumId w:val="14"/>
  </w:num>
  <w:num w:numId="4" w16cid:durableId="1950578596">
    <w:abstractNumId w:val="0"/>
  </w:num>
  <w:num w:numId="5" w16cid:durableId="367532256">
    <w:abstractNumId w:val="16"/>
  </w:num>
  <w:num w:numId="6" w16cid:durableId="835805085">
    <w:abstractNumId w:val="17"/>
  </w:num>
  <w:num w:numId="7" w16cid:durableId="1537501327">
    <w:abstractNumId w:val="2"/>
  </w:num>
  <w:num w:numId="8" w16cid:durableId="212275835">
    <w:abstractNumId w:val="9"/>
  </w:num>
  <w:num w:numId="9" w16cid:durableId="37780936">
    <w:abstractNumId w:val="6"/>
  </w:num>
  <w:num w:numId="10" w16cid:durableId="1874877433">
    <w:abstractNumId w:val="7"/>
  </w:num>
  <w:num w:numId="11" w16cid:durableId="1925604172">
    <w:abstractNumId w:val="1"/>
  </w:num>
  <w:num w:numId="12" w16cid:durableId="2042626255">
    <w:abstractNumId w:val="18"/>
  </w:num>
  <w:num w:numId="13" w16cid:durableId="197203482">
    <w:abstractNumId w:val="3"/>
  </w:num>
  <w:num w:numId="14" w16cid:durableId="1953590803">
    <w:abstractNumId w:val="20"/>
  </w:num>
  <w:num w:numId="15" w16cid:durableId="560486474">
    <w:abstractNumId w:val="12"/>
  </w:num>
  <w:num w:numId="16" w16cid:durableId="61410340">
    <w:abstractNumId w:val="5"/>
  </w:num>
  <w:num w:numId="17" w16cid:durableId="736514533">
    <w:abstractNumId w:val="11"/>
  </w:num>
  <w:num w:numId="18" w16cid:durableId="461967981">
    <w:abstractNumId w:val="13"/>
  </w:num>
  <w:num w:numId="19" w16cid:durableId="2093701526">
    <w:abstractNumId w:val="8"/>
  </w:num>
  <w:num w:numId="20" w16cid:durableId="899365368">
    <w:abstractNumId w:val="15"/>
  </w:num>
  <w:num w:numId="21" w16cid:durableId="138741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2CAF"/>
    <w:rsid w:val="000705FB"/>
    <w:rsid w:val="00072653"/>
    <w:rsid w:val="00072C28"/>
    <w:rsid w:val="00073C8C"/>
    <w:rsid w:val="00074F89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D4684"/>
    <w:rsid w:val="000E33CA"/>
    <w:rsid w:val="000E7EA7"/>
    <w:rsid w:val="000F25E3"/>
    <w:rsid w:val="000F28BC"/>
    <w:rsid w:val="000F7D98"/>
    <w:rsid w:val="001032B2"/>
    <w:rsid w:val="0011110D"/>
    <w:rsid w:val="00113C61"/>
    <w:rsid w:val="001150A8"/>
    <w:rsid w:val="001222B1"/>
    <w:rsid w:val="00132A94"/>
    <w:rsid w:val="00134039"/>
    <w:rsid w:val="00141DC4"/>
    <w:rsid w:val="0014787B"/>
    <w:rsid w:val="00151326"/>
    <w:rsid w:val="001578F0"/>
    <w:rsid w:val="0016252A"/>
    <w:rsid w:val="0016358A"/>
    <w:rsid w:val="00163BD8"/>
    <w:rsid w:val="00166402"/>
    <w:rsid w:val="00175852"/>
    <w:rsid w:val="001759C2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72C4A"/>
    <w:rsid w:val="002810CC"/>
    <w:rsid w:val="00286F41"/>
    <w:rsid w:val="002904AC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D75A5"/>
    <w:rsid w:val="002E279E"/>
    <w:rsid w:val="002F23F6"/>
    <w:rsid w:val="003000DB"/>
    <w:rsid w:val="00300746"/>
    <w:rsid w:val="003007B4"/>
    <w:rsid w:val="00312C1A"/>
    <w:rsid w:val="00316E7D"/>
    <w:rsid w:val="00326FA4"/>
    <w:rsid w:val="00331D77"/>
    <w:rsid w:val="003373EA"/>
    <w:rsid w:val="0034163F"/>
    <w:rsid w:val="00341C29"/>
    <w:rsid w:val="0034744D"/>
    <w:rsid w:val="003523DA"/>
    <w:rsid w:val="00360C8F"/>
    <w:rsid w:val="00363A2C"/>
    <w:rsid w:val="00366818"/>
    <w:rsid w:val="00367020"/>
    <w:rsid w:val="00377C3F"/>
    <w:rsid w:val="00380103"/>
    <w:rsid w:val="00382FD9"/>
    <w:rsid w:val="003B177D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1E5C"/>
    <w:rsid w:val="004237B0"/>
    <w:rsid w:val="0043257F"/>
    <w:rsid w:val="00435A20"/>
    <w:rsid w:val="004541DF"/>
    <w:rsid w:val="004613F4"/>
    <w:rsid w:val="004679C0"/>
    <w:rsid w:val="00481300"/>
    <w:rsid w:val="004825F6"/>
    <w:rsid w:val="00492FB3"/>
    <w:rsid w:val="00495D6E"/>
    <w:rsid w:val="004A30C1"/>
    <w:rsid w:val="004A777D"/>
    <w:rsid w:val="004B41CC"/>
    <w:rsid w:val="004B4687"/>
    <w:rsid w:val="004C2158"/>
    <w:rsid w:val="004C3949"/>
    <w:rsid w:val="004C6AD4"/>
    <w:rsid w:val="004D0A23"/>
    <w:rsid w:val="004E2B01"/>
    <w:rsid w:val="004E36E9"/>
    <w:rsid w:val="004E3AB1"/>
    <w:rsid w:val="004E59F0"/>
    <w:rsid w:val="004F0B56"/>
    <w:rsid w:val="004F15DE"/>
    <w:rsid w:val="00505E04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61C2"/>
    <w:rsid w:val="005574D7"/>
    <w:rsid w:val="00557CE7"/>
    <w:rsid w:val="005618B8"/>
    <w:rsid w:val="00576147"/>
    <w:rsid w:val="005806EB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655E"/>
    <w:rsid w:val="005F73D4"/>
    <w:rsid w:val="00612046"/>
    <w:rsid w:val="00631998"/>
    <w:rsid w:val="006321B4"/>
    <w:rsid w:val="00640E2C"/>
    <w:rsid w:val="00643A8C"/>
    <w:rsid w:val="00645DED"/>
    <w:rsid w:val="006521C4"/>
    <w:rsid w:val="006538EF"/>
    <w:rsid w:val="00663E5B"/>
    <w:rsid w:val="006762BE"/>
    <w:rsid w:val="00684156"/>
    <w:rsid w:val="006A1F0F"/>
    <w:rsid w:val="006A2E50"/>
    <w:rsid w:val="006A6926"/>
    <w:rsid w:val="006B7399"/>
    <w:rsid w:val="006D469C"/>
    <w:rsid w:val="006D54D0"/>
    <w:rsid w:val="006D5DAB"/>
    <w:rsid w:val="006E106E"/>
    <w:rsid w:val="006E2843"/>
    <w:rsid w:val="006E3BC5"/>
    <w:rsid w:val="006E5521"/>
    <w:rsid w:val="006F5A6D"/>
    <w:rsid w:val="00702B54"/>
    <w:rsid w:val="007127B8"/>
    <w:rsid w:val="007142A5"/>
    <w:rsid w:val="00716644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A3258"/>
    <w:rsid w:val="007A63DE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4872"/>
    <w:rsid w:val="00846FC3"/>
    <w:rsid w:val="00851089"/>
    <w:rsid w:val="008536CD"/>
    <w:rsid w:val="008569C5"/>
    <w:rsid w:val="008630F6"/>
    <w:rsid w:val="00870CA5"/>
    <w:rsid w:val="00872D66"/>
    <w:rsid w:val="00882D85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13228"/>
    <w:rsid w:val="009211B6"/>
    <w:rsid w:val="009223B8"/>
    <w:rsid w:val="00931B4D"/>
    <w:rsid w:val="009432BF"/>
    <w:rsid w:val="009449EA"/>
    <w:rsid w:val="00945C2C"/>
    <w:rsid w:val="00950AF8"/>
    <w:rsid w:val="009557DB"/>
    <w:rsid w:val="00961D13"/>
    <w:rsid w:val="00963B6B"/>
    <w:rsid w:val="0096709F"/>
    <w:rsid w:val="00971934"/>
    <w:rsid w:val="009731A6"/>
    <w:rsid w:val="00975B6C"/>
    <w:rsid w:val="009776AD"/>
    <w:rsid w:val="00980423"/>
    <w:rsid w:val="00993EFF"/>
    <w:rsid w:val="00995D54"/>
    <w:rsid w:val="009A4E69"/>
    <w:rsid w:val="009B2C36"/>
    <w:rsid w:val="009B7173"/>
    <w:rsid w:val="009C4226"/>
    <w:rsid w:val="009D015F"/>
    <w:rsid w:val="009D53D6"/>
    <w:rsid w:val="009F5781"/>
    <w:rsid w:val="00A00C70"/>
    <w:rsid w:val="00A03D7E"/>
    <w:rsid w:val="00A055FC"/>
    <w:rsid w:val="00A05741"/>
    <w:rsid w:val="00A12D59"/>
    <w:rsid w:val="00A32BBB"/>
    <w:rsid w:val="00A34E40"/>
    <w:rsid w:val="00A46AA2"/>
    <w:rsid w:val="00A7578E"/>
    <w:rsid w:val="00A762FD"/>
    <w:rsid w:val="00A87A1A"/>
    <w:rsid w:val="00A9016F"/>
    <w:rsid w:val="00AA0CDA"/>
    <w:rsid w:val="00AB38A5"/>
    <w:rsid w:val="00AB50F0"/>
    <w:rsid w:val="00AB549A"/>
    <w:rsid w:val="00AB71AE"/>
    <w:rsid w:val="00AC1D50"/>
    <w:rsid w:val="00AD3E18"/>
    <w:rsid w:val="00AD65C8"/>
    <w:rsid w:val="00AE68FF"/>
    <w:rsid w:val="00AF52D3"/>
    <w:rsid w:val="00AF7C63"/>
    <w:rsid w:val="00B11965"/>
    <w:rsid w:val="00B204EA"/>
    <w:rsid w:val="00B22665"/>
    <w:rsid w:val="00B227C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536E"/>
    <w:rsid w:val="00B66992"/>
    <w:rsid w:val="00B77661"/>
    <w:rsid w:val="00B83297"/>
    <w:rsid w:val="00B836C2"/>
    <w:rsid w:val="00B8433D"/>
    <w:rsid w:val="00B857BB"/>
    <w:rsid w:val="00B951F7"/>
    <w:rsid w:val="00B97294"/>
    <w:rsid w:val="00BA31B1"/>
    <w:rsid w:val="00BB3870"/>
    <w:rsid w:val="00BC3C75"/>
    <w:rsid w:val="00BE3EF2"/>
    <w:rsid w:val="00BF2D9D"/>
    <w:rsid w:val="00BF5F2A"/>
    <w:rsid w:val="00C01FEE"/>
    <w:rsid w:val="00C05922"/>
    <w:rsid w:val="00C11D8A"/>
    <w:rsid w:val="00C310DA"/>
    <w:rsid w:val="00C35F5E"/>
    <w:rsid w:val="00C4399D"/>
    <w:rsid w:val="00C4593D"/>
    <w:rsid w:val="00C54FFB"/>
    <w:rsid w:val="00C559C3"/>
    <w:rsid w:val="00C615B6"/>
    <w:rsid w:val="00C80477"/>
    <w:rsid w:val="00C81E5C"/>
    <w:rsid w:val="00C92FA6"/>
    <w:rsid w:val="00C95AA7"/>
    <w:rsid w:val="00C95BBB"/>
    <w:rsid w:val="00CA0693"/>
    <w:rsid w:val="00CA1936"/>
    <w:rsid w:val="00CC50EF"/>
    <w:rsid w:val="00CF4B6E"/>
    <w:rsid w:val="00D017CF"/>
    <w:rsid w:val="00D0324A"/>
    <w:rsid w:val="00D05EF0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1B23"/>
    <w:rsid w:val="00D75F52"/>
    <w:rsid w:val="00D778AB"/>
    <w:rsid w:val="00D935B7"/>
    <w:rsid w:val="00D93819"/>
    <w:rsid w:val="00DA00D1"/>
    <w:rsid w:val="00DA6A22"/>
    <w:rsid w:val="00DB0C80"/>
    <w:rsid w:val="00DB2457"/>
    <w:rsid w:val="00DB35D3"/>
    <w:rsid w:val="00DB612F"/>
    <w:rsid w:val="00DB6219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0350C"/>
    <w:rsid w:val="00E3673C"/>
    <w:rsid w:val="00E4357E"/>
    <w:rsid w:val="00E43A7A"/>
    <w:rsid w:val="00E44509"/>
    <w:rsid w:val="00E44A4E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B4F86"/>
    <w:rsid w:val="00EC53FB"/>
    <w:rsid w:val="00EC70B9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3403F"/>
    <w:rsid w:val="00F416AC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C0A72"/>
    <w:rsid w:val="00FD45AE"/>
    <w:rsid w:val="00FE72B6"/>
    <w:rsid w:val="00FF413F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B3C5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2437</Words>
  <Characters>13893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37</cp:revision>
  <cp:lastPrinted>2025-08-27T15:12:00Z</cp:lastPrinted>
  <dcterms:created xsi:type="dcterms:W3CDTF">2025-08-30T12:19:00Z</dcterms:created>
  <dcterms:modified xsi:type="dcterms:W3CDTF">2025-10-07T04:47:00Z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