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1285875</wp:posOffset>
                </wp:positionH>
                <wp:positionV relativeFrom="paragraph">
                  <wp:posOffset>1066800</wp:posOffset>
                </wp:positionV>
                <wp:extent cx="5362575" cy="685800"/>
                <wp:effectExtent l="0" t="0" r="28575" b="19050"/>
                <wp:wrapNone/>
                <wp:docPr id="1027" name="مستطيل: زوايا مستديرة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62575" cy="685800"/>
                        </a:xfrm>
                        <a:prstGeom prst="round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سم: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                                  الصف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أ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.ب. 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)          التاريخ: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اليوم: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27" arcsize="0.16666667," fillcolor="white" stroked="t" style="position:absolute;margin-left:101.25pt;margin-top:84.0pt;width:422.25pt;height:54.0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سم: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                                    الصف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خامس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أ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.ب. ج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)          التاريخ: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/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اليوم: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2267329</wp:posOffset>
                </wp:positionH>
                <wp:positionV relativeFrom="page">
                  <wp:posOffset>629920</wp:posOffset>
                </wp:positionV>
                <wp:extent cx="3180846" cy="1858530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80846" cy="1858530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أكاديمية ومدارس البنية الحديثة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متحان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نهائي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لمادة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دراسات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الاجتماعية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الفصل الدراسي ال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ثاني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الفصل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178.53pt;margin-top:49.6pt;width:250.46pt;height:146.34pt;z-index:2;mso-position-horizontal-relative:page;mso-position-vertical-relative:page;mso-width-relative:margin;mso-height-relative:margin;mso-wrap-distance-left:0.0pt;mso-wrap-distance-right:0.0pt;visibility:visible;">
                <v:stroke on="f"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أكاديمية ومدارس البنية الحديثة</w:t>
                      </w:r>
                    </w:p>
                    <w:p>
                      <w:pPr>
                        <w:pStyle w:val="style0"/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متحان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نهائي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لمادة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ا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دراسات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الاجتماعية</w:t>
                      </w:r>
                    </w:p>
                    <w:p>
                      <w:pPr>
                        <w:pStyle w:val="style0"/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الفصل الدراسي ال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ثاني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الفصل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</w:t>
      </w:r>
      <w:r>
        <w:rPr>
          <w:rFonts w:cs="Arial"/>
          <w:noProof/>
          <w:rtl/>
        </w:rPr>
        <w:drawing>
          <wp:inline distL="0" distT="0" distB="0" distR="0">
            <wp:extent cx="1182370" cy="914400"/>
            <wp:effectExtent l="0" t="0" r="0" b="0"/>
            <wp:docPr id="1029" name="Picture 18" descr="C:\Users\manger\Desktop\20170618225634!شعار_وزارة_التربية_الأردن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2370" cy="914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</w:t>
      </w:r>
    </w:p>
    <w:p>
      <w:pPr>
        <w:pStyle w:val="style0"/>
        <w:tabs>
          <w:tab w:val="left" w:leader="none" w:pos="4638"/>
        </w:tabs>
        <w:rPr>
          <w:rtl/>
          <w:lang w:bidi="ar-JO"/>
        </w:rPr>
      </w:pPr>
      <w:r>
        <w:rPr>
          <w:noProof/>
          <w:rtl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152400</wp:posOffset>
                </wp:positionH>
                <wp:positionV relativeFrom="paragraph">
                  <wp:posOffset>172720</wp:posOffset>
                </wp:positionV>
                <wp:extent cx="950595" cy="793115"/>
                <wp:effectExtent l="19050" t="0" r="40005" b="26035"/>
                <wp:wrapNone/>
                <wp:docPr id="1030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950595" cy="793115"/>
                          <a:chOff x="-28575" y="-66675"/>
                          <a:chExt cx="951229" cy="793115"/>
                        </a:xfrm>
                      </wpg:grpSpPr>
                      <wps:wsp>
                        <wps:cNvSpPr/>
                        <wps:spPr>
                          <a:xfrm rot="0">
                            <a:off x="-28575" y="-66675"/>
                            <a:ext cx="923026" cy="793115"/>
                          </a:xfrm>
                          <a:prstGeom prst="rect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 xml:space="preserve">   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40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4</w:t>
                              </w: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2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jc w:val="center"/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40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 flipH="1">
                            <a:off x="8626" y="396816"/>
                            <a:ext cx="914028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1030" filled="f" stroked="f" style="position:absolute;margin-left:12.0pt;margin-top:13.6pt;width:74.85pt;height:62.45pt;z-index:3;mso-position-horizontal-relative:text;mso-position-vertical-relative:text;mso-width-percent:0;mso-width-relative:margin;mso-height-relative:page;mso-wrap-distance-left:0.0pt;mso-wrap-distance-right:0.0pt;visibility:visible;" coordsize="951229,793115" coordorigin="-28575,-66675">
                <v:rect id="1031" filled="f" stroked="t" style="position:absolute;left:-28575;top:-66675;width:923026;height:793115;z-index:2;mso-position-horizontal-relative:page;mso-position-vertical-relative:page;mso-width-relative:page;mso-height-relative:page;visibility:visib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 xml:space="preserve"> 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40</w:t>
                        </w:r>
                      </w:p>
                      <w:p>
                        <w:pPr>
                          <w:pStyle w:val="style0"/>
                          <w:rPr>
                            <w:sz w:val="32"/>
                            <w:szCs w:val="32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4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2</w:t>
                        </w:r>
                      </w:p>
                      <w:p>
                        <w:pPr>
                          <w:pStyle w:val="style0"/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rPr>
                            <w:sz w:val="32"/>
                            <w:szCs w:val="32"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rPr>
                            <w:sz w:val="32"/>
                            <w:szCs w:val="32"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rPr>
                            <w:sz w:val="32"/>
                            <w:szCs w:val="32"/>
                            <w:lang w:bidi="ar-JO"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40</w:t>
                        </w:r>
                      </w:p>
                      <w:p>
                        <w:pPr>
                          <w:pStyle w:val="style0"/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        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line id="1032" filled="f" stroked="t" from="8626.0pt,396816.0pt" to="922654.0pt,396816.0pt" style="position:absolute;z-index:3;mso-position-horizontal-relative:page;mso-position-vertical-relative:page;mso-width-relative:page;mso-height-relative:page;visibility:visible;flip:x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</w:t>
      </w:r>
    </w:p>
    <w:p>
      <w:pPr>
        <w:pStyle w:val="style0"/>
        <w:tabs>
          <w:tab w:val="left" w:leader="none" w:pos="4638"/>
        </w:tabs>
        <w:rPr>
          <w:rtl/>
          <w:lang w:bidi="ar-JO"/>
        </w:rPr>
      </w:pPr>
    </w:p>
    <w:p>
      <w:pPr>
        <w:pStyle w:val="style0"/>
        <w:tabs>
          <w:tab w:val="left" w:leader="none" w:pos="4638"/>
        </w:tabs>
        <w:rPr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**</w:t>
      </w:r>
      <w:r>
        <w:rPr>
          <w:rFonts w:hint="cs"/>
          <w:b/>
          <w:bCs/>
          <w:sz w:val="32"/>
          <w:szCs w:val="32"/>
          <w:u w:val="single"/>
          <w:rtl/>
        </w:rPr>
        <w:t>ملاحظة:</w:t>
      </w:r>
      <w:r>
        <w:rPr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أ</w:t>
      </w:r>
      <w:r>
        <w:rPr>
          <w:b/>
          <w:bCs/>
          <w:sz w:val="32"/>
          <w:szCs w:val="32"/>
          <w:u w:val="single"/>
          <w:rtl/>
        </w:rPr>
        <w:t>جب عن جميع الأسئلة علمًا بأن عددها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>(4</w:t>
      </w:r>
      <w:r>
        <w:rPr>
          <w:b/>
          <w:bCs/>
          <w:sz w:val="32"/>
          <w:szCs w:val="32"/>
          <w:u w:val="single"/>
          <w:rtl/>
        </w:rPr>
        <w:t xml:space="preserve">) وعدد الصفحات </w:t>
      </w:r>
      <w:r>
        <w:rPr>
          <w:rFonts w:hint="cs"/>
          <w:b/>
          <w:bCs/>
          <w:sz w:val="32"/>
          <w:szCs w:val="32"/>
          <w:u w:val="single"/>
          <w:rtl/>
        </w:rPr>
        <w:t>(2</w:t>
      </w:r>
      <w:r>
        <w:rPr>
          <w:b/>
          <w:bCs/>
          <w:sz w:val="32"/>
          <w:szCs w:val="32"/>
          <w:u w:val="single"/>
          <w:rtl/>
        </w:rPr>
        <w:t xml:space="preserve">)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السؤال </w:t>
      </w:r>
      <w:r>
        <w:rPr>
          <w:rFonts w:hint="cs"/>
          <w:b/>
          <w:bCs/>
          <w:sz w:val="32"/>
          <w:szCs w:val="32"/>
          <w:rtl/>
        </w:rPr>
        <w:t>الأول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اختار من بنك الكلمات، ما يعبّر عن الجمل الّتي </w:t>
      </w:r>
      <w:r>
        <w:rPr>
          <w:rFonts w:hint="cs"/>
          <w:b/>
          <w:bCs/>
          <w:sz w:val="32"/>
          <w:szCs w:val="32"/>
          <w:rtl/>
          <w:lang w:bidi="ar-JO"/>
        </w:rPr>
        <w:t>تليه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>
        <w:rPr>
          <w:rFonts w:hint="cs"/>
          <w:b/>
          <w:bCs/>
          <w:sz w:val="32"/>
          <w:szCs w:val="32"/>
          <w:rtl/>
          <w:lang w:bidi="ar-JO"/>
        </w:rPr>
        <w:t>علامات 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(التراث الثقافي، خطوط الطول، المضيق، الثّقافة، جامعة الدّول العربيّة، التّجارة، </w:t>
      </w:r>
      <w:r>
        <w:rPr>
          <w:rFonts w:hint="cs"/>
          <w:b/>
          <w:bCs/>
          <w:sz w:val="32"/>
          <w:szCs w:val="32"/>
          <w:rtl/>
          <w:lang w:bidi="ar-JO"/>
        </w:rPr>
        <w:t>المكان‘ نهر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النيل، الأهازيج، الحرف التقليدي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منظمة إقليمية تضمّ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حاليًّا جميع الدّول العربيّة الاثنين والعشرين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>
      <w:pPr>
        <w:pStyle w:val="style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عملية يجري فيها بيع السّلع والخدمات وشراؤها؛ لتحقيق منفعة اقتصاديّة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>
        <w:rPr>
          <w:rFonts w:hint="cs"/>
          <w:b/>
          <w:bCs/>
          <w:sz w:val="32"/>
          <w:szCs w:val="32"/>
          <w:rtl/>
          <w:lang w:bidi="ar-JO"/>
        </w:rPr>
        <w:t>.....</w:t>
      </w:r>
      <w:r>
        <w:rPr>
          <w:rFonts w:hint="cs"/>
          <w:b/>
          <w:bCs/>
          <w:sz w:val="32"/>
          <w:szCs w:val="32"/>
          <w:rtl/>
          <w:lang w:bidi="ar-JO"/>
        </w:rPr>
        <w:t>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هو الحيّز الّذي يوجد فيه الإنسان على سطح الأرض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>-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.... أطول نهر في </w:t>
      </w:r>
      <w:r>
        <w:rPr>
          <w:rFonts w:hint="cs"/>
          <w:b/>
          <w:bCs/>
          <w:sz w:val="32"/>
          <w:szCs w:val="32"/>
          <w:rtl/>
          <w:lang w:bidi="ar-JO"/>
        </w:rPr>
        <w:t>العالم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</w:t>
      </w:r>
      <w:r>
        <w:rPr>
          <w:rFonts w:hint="cs"/>
          <w:b/>
          <w:bCs/>
          <w:sz w:val="32"/>
          <w:szCs w:val="32"/>
          <w:rtl/>
          <w:lang w:bidi="ar-JO"/>
        </w:rPr>
        <w:t>-...............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</w:t>
      </w:r>
      <w:r>
        <w:rPr>
          <w:rFonts w:hint="cs"/>
          <w:b/>
          <w:bCs/>
          <w:sz w:val="32"/>
          <w:szCs w:val="32"/>
          <w:rtl/>
          <w:lang w:bidi="ar-JO"/>
        </w:rPr>
        <w:t>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ممر مائي طبيعي ضيّق، يصل بين مسطحين مائييّن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6-........................... أنصاف دوائر وهميّة متساوية </w:t>
      </w:r>
      <w:r>
        <w:rPr>
          <w:rFonts w:hint="cs"/>
          <w:b/>
          <w:bCs/>
          <w:sz w:val="32"/>
          <w:szCs w:val="32"/>
          <w:rtl/>
          <w:lang w:bidi="ar-JO"/>
        </w:rPr>
        <w:t>الطول‘ تمتدَ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القطب الشمالي إلى القطب الجنوبيّ.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7-.......................... هي مجموعة القيم والعادات والتّقاليد والمعتقدات والأعراف والأدوات.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8-.......................... هو كل ما خلّفه لنا الآباء والأجداد من قيم وعادات وتقاليد وفنون وآثار.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9-......................... ال</w:t>
      </w:r>
      <w:r>
        <w:rPr>
          <w:rFonts w:hint="cs"/>
          <w:b/>
          <w:bCs/>
          <w:sz w:val="32"/>
          <w:szCs w:val="32"/>
          <w:rtl/>
          <w:lang w:bidi="ar-JO"/>
        </w:rPr>
        <w:t>صّناعات البسيطة الّتي تعتمد على المهارات اليدويّة بدون استخدام الآلات.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10-....................... نوع من النّشيد الشّعبي الغنائيّ، الّذي يرددّه النّاس في مناسباتهم.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>السؤال الثا</w:t>
      </w:r>
      <w:r>
        <w:rPr>
          <w:rFonts w:hint="cs"/>
          <w:b/>
          <w:bCs/>
          <w:sz w:val="32"/>
          <w:szCs w:val="32"/>
          <w:rtl/>
          <w:lang w:bidi="ar-JO"/>
        </w:rPr>
        <w:t>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JO"/>
        </w:rPr>
        <w:t>ام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لأ الفراغ بالإجابة الصحيحة لكل مما </w:t>
      </w:r>
      <w:r>
        <w:rPr>
          <w:rFonts w:hint="cs"/>
          <w:b/>
          <w:bCs/>
          <w:sz w:val="32"/>
          <w:szCs w:val="32"/>
          <w:rtl/>
          <w:lang w:bidi="ar-JO"/>
        </w:rPr>
        <w:t>يأتي: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rtl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>علامة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عناصر التراث الثقافيّ </w:t>
      </w:r>
      <w:r>
        <w:rPr>
          <w:rFonts w:hint="cs"/>
          <w:b/>
          <w:bCs/>
          <w:sz w:val="32"/>
          <w:szCs w:val="32"/>
          <w:rtl/>
          <w:lang w:bidi="ar-JO"/>
        </w:rPr>
        <w:t>أ 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</w:t>
      </w:r>
      <w:r>
        <w:rPr>
          <w:rFonts w:hint="cs"/>
          <w:b/>
          <w:bCs/>
          <w:sz w:val="32"/>
          <w:szCs w:val="32"/>
          <w:rtl/>
          <w:lang w:bidi="ar-JO"/>
        </w:rPr>
        <w:t>.....</w:t>
      </w:r>
      <w:r>
        <w:rPr>
          <w:rFonts w:hint="cs"/>
          <w:b/>
          <w:bCs/>
          <w:sz w:val="32"/>
          <w:szCs w:val="32"/>
          <w:rtl/>
          <w:lang w:bidi="ar-JO"/>
        </w:rPr>
        <w:t>ب</w:t>
      </w:r>
      <w:r>
        <w:rPr>
          <w:rFonts w:hint="cs"/>
          <w:b/>
          <w:bCs/>
          <w:sz w:val="32"/>
          <w:szCs w:val="32"/>
          <w:rtl/>
          <w:lang w:bidi="ar-JO"/>
        </w:rPr>
        <w:t>............</w:t>
      </w:r>
      <w:r>
        <w:rPr>
          <w:rFonts w:hint="cs"/>
          <w:b/>
          <w:bCs/>
          <w:sz w:val="32"/>
          <w:szCs w:val="32"/>
          <w:rtl/>
          <w:lang w:bidi="ar-JO"/>
        </w:rPr>
        <w:t>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</w:t>
      </w:r>
      <w:bookmarkStart w:id="0" w:name="_Hlk148807289"/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</w:t>
      </w:r>
      <w:bookmarkEnd w:id="0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عناصر الثقافة الرئيس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ية </w:t>
      </w:r>
      <w:r>
        <w:rPr>
          <w:rFonts w:hint="cs"/>
          <w:b/>
          <w:bCs/>
          <w:sz w:val="32"/>
          <w:szCs w:val="32"/>
          <w:rtl/>
          <w:lang w:bidi="ar-JO"/>
        </w:rPr>
        <w:t>أ.....................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...ب..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</w:t>
      </w:r>
    </w:p>
    <w:p>
      <w:pPr>
        <w:pStyle w:val="style0"/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>
        <w:rPr>
          <w:rFonts w:hint="cs"/>
          <w:b/>
          <w:bCs/>
          <w:sz w:val="32"/>
          <w:szCs w:val="32"/>
          <w:rtl/>
          <w:lang w:bidi="ar-JO"/>
        </w:rPr>
        <w:t>دول المغرب العربي أ</w:t>
      </w:r>
      <w:r>
        <w:rPr>
          <w:rFonts w:hint="cs"/>
          <w:b/>
          <w:bCs/>
          <w:sz w:val="32"/>
          <w:szCs w:val="32"/>
          <w:rtl/>
          <w:lang w:bidi="ar-JO"/>
        </w:rPr>
        <w:t>.....</w:t>
      </w:r>
      <w:r>
        <w:rPr>
          <w:rFonts w:hint="cs"/>
          <w:b/>
          <w:bCs/>
          <w:sz w:val="32"/>
          <w:szCs w:val="32"/>
          <w:rtl/>
          <w:lang w:bidi="ar-JO"/>
        </w:rPr>
        <w:t>......</w:t>
      </w:r>
      <w:r>
        <w:rPr>
          <w:rFonts w:hint="cs"/>
          <w:b/>
          <w:bCs/>
          <w:sz w:val="32"/>
          <w:szCs w:val="32"/>
          <w:rtl/>
          <w:lang w:bidi="ar-JO"/>
        </w:rPr>
        <w:t>......</w:t>
      </w:r>
      <w:r>
        <w:rPr>
          <w:rFonts w:hint="cs"/>
          <w:b/>
          <w:bCs/>
          <w:sz w:val="32"/>
          <w:szCs w:val="32"/>
          <w:rtl/>
          <w:lang w:bidi="ar-JO"/>
        </w:rPr>
        <w:t>...........ب................................ج.........................</w:t>
      </w:r>
    </w:p>
    <w:p>
      <w:pPr>
        <w:pStyle w:val="style0"/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 أمثلة على القيم أ.............................ب....................................ج.........................</w:t>
      </w:r>
    </w:p>
    <w:p>
      <w:pPr>
        <w:pStyle w:val="style0"/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 أنواع التّجارة أ.........................................ب.....................................................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السؤال الثالث: حدّد عاصمة كلّ دولة من الدّول الآتية:                                         ( 6علامات)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>
        <w:trPr/>
        <w:tc>
          <w:tcPr>
            <w:tcW w:w="522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الدّولة</w:t>
            </w:r>
          </w:p>
        </w:tc>
        <w:tc>
          <w:tcPr>
            <w:tcW w:w="522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العاصمة</w:t>
            </w:r>
          </w:p>
        </w:tc>
      </w:tr>
      <w:tr>
        <w:tblPrEx/>
        <w:trPr/>
        <w:tc>
          <w:tcPr>
            <w:tcW w:w="522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مصر</w:t>
            </w:r>
          </w:p>
        </w:tc>
        <w:tc>
          <w:tcPr>
            <w:tcW w:w="5228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22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السّودان</w:t>
            </w:r>
          </w:p>
        </w:tc>
        <w:tc>
          <w:tcPr>
            <w:tcW w:w="5228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5228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ليبيا</w:t>
            </w:r>
          </w:p>
        </w:tc>
        <w:tc>
          <w:tcPr>
            <w:tcW w:w="5228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رابع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ضع دائرة على رمز الإجابة ال</w:t>
      </w:r>
      <w:r>
        <w:rPr>
          <w:rFonts w:hint="cs"/>
          <w:b/>
          <w:bCs/>
          <w:sz w:val="32"/>
          <w:szCs w:val="32"/>
          <w:rtl/>
          <w:lang w:bidi="ar-JO"/>
        </w:rPr>
        <w:t>صحيحة: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>
        <w:rPr>
          <w:rFonts w:hint="cs"/>
          <w:b/>
          <w:bCs/>
          <w:sz w:val="32"/>
          <w:szCs w:val="32"/>
          <w:rtl/>
          <w:lang w:bidi="ar-JO"/>
        </w:rPr>
        <w:t>علامات )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1-عاصمة دولة السّودان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هي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rtl/>
          <w:lang w:bidi="ar-JO"/>
        </w:rPr>
        <w:t>لقاهرة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ب-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مقديشو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ج-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أسمرة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د-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الخرطوم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يمرّ خطّ غرينيتش في دولة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جزائر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ب-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الصومال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ج-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المغرب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د-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ليبيا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الدّولة الّتي تشرف على مضيق باب المندب، هي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>
        <w:rPr>
          <w:rFonts w:hint="cs"/>
          <w:b/>
          <w:bCs/>
          <w:sz w:val="32"/>
          <w:szCs w:val="32"/>
          <w:rtl/>
          <w:lang w:bidi="ar-JO"/>
        </w:rPr>
        <w:t>السّودان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ب-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جزر القمر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ج-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جيبوتي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د- </w:t>
      </w:r>
      <w:r>
        <w:rPr>
          <w:rFonts w:hint="cs"/>
          <w:b/>
          <w:bCs/>
          <w:sz w:val="32"/>
          <w:szCs w:val="32"/>
          <w:rtl/>
          <w:lang w:bidi="ar-JO"/>
        </w:rPr>
        <w:t>مصر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</w:t>
      </w:r>
      <w:r>
        <w:rPr>
          <w:rFonts w:hint="cs"/>
          <w:b/>
          <w:bCs/>
          <w:sz w:val="32"/>
          <w:szCs w:val="32"/>
          <w:rtl/>
          <w:lang w:bidi="ar-JO"/>
        </w:rPr>
        <w:t>أهمّ وسائل التّواصل والتّفاهم بين أفراد المجتمع، هي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>
        <w:rPr>
          <w:rFonts w:hint="cs"/>
          <w:b/>
          <w:bCs/>
          <w:sz w:val="32"/>
          <w:szCs w:val="32"/>
          <w:rtl/>
          <w:lang w:bidi="ar-JO"/>
        </w:rPr>
        <w:t>اللّغة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ب- ال</w:t>
      </w:r>
      <w:r>
        <w:rPr>
          <w:rFonts w:hint="cs"/>
          <w:b/>
          <w:bCs/>
          <w:sz w:val="32"/>
          <w:szCs w:val="32"/>
          <w:rtl/>
          <w:lang w:bidi="ar-JO"/>
        </w:rPr>
        <w:t>عادات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ج-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hint="cs"/>
          <w:b/>
          <w:bCs/>
          <w:sz w:val="32"/>
          <w:szCs w:val="32"/>
          <w:rtl/>
          <w:lang w:bidi="ar-JO"/>
        </w:rPr>
        <w:t>تّاريخ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د- ال</w:t>
      </w:r>
      <w:r>
        <w:rPr>
          <w:rFonts w:hint="cs"/>
          <w:b/>
          <w:bCs/>
          <w:sz w:val="32"/>
          <w:szCs w:val="32"/>
          <w:rtl/>
          <w:lang w:bidi="ar-JO"/>
        </w:rPr>
        <w:t>فنون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وسيلة تمكّن الأفراد والمجتمعات </w:t>
      </w:r>
      <w:r>
        <w:rPr>
          <w:rFonts w:hint="cs"/>
          <w:b/>
          <w:bCs/>
          <w:sz w:val="32"/>
          <w:szCs w:val="32"/>
          <w:rtl/>
          <w:lang w:bidi="ar-JO"/>
        </w:rPr>
        <w:t>من التّعبير عن هويتهم الثّقافيّة، هي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الفنون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ب-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القيم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ج-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أخلاق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د- 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تّاريخ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6- تقع آثار برقة في دولة: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تونس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ب- المغرب                     ج- ليبيا                                د- الجزائر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**انتهت الأسئلة ** </w:t>
      </w:r>
      <w:r>
        <w:rPr>
          <w:rFonts w:hint="cs"/>
          <w:b/>
          <w:bCs/>
          <w:sz w:val="32"/>
          <w:szCs w:val="32"/>
          <w:rtl/>
          <w:lang w:bidi="ar-JO"/>
        </w:rPr>
        <w:t>الم</w:t>
      </w:r>
      <w:r>
        <w:rPr>
          <w:rFonts w:hint="cs"/>
          <w:b/>
          <w:bCs/>
          <w:sz w:val="32"/>
          <w:szCs w:val="32"/>
          <w:rtl/>
          <w:lang w:bidi="ar-DZ"/>
        </w:rPr>
        <w:t>ط</w:t>
      </w:r>
      <w:r>
        <w:rPr>
          <w:rFonts w:hint="cs"/>
          <w:b/>
          <w:bCs/>
          <w:sz w:val="32"/>
          <w:szCs w:val="32"/>
          <w:rtl/>
          <w:lang w:bidi="ar-JO"/>
        </w:rPr>
        <w:t>علمة: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caps/>
        <w:noProof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  \* MERGEFORMAT </w:instrText>
    </w:r>
    <w:r>
      <w:rPr>
        <w:caps/>
        <w:color w:val="4f81bd"/>
      </w:rPr>
      <w:fldChar w:fldCharType="separate"/>
    </w:r>
    <w:r>
      <w:rPr>
        <w:caps/>
        <w:noProof/>
        <w:color w:val="4f81bd"/>
      </w:rPr>
      <w:t>2</w:t>
    </w:r>
    <w:r>
      <w:rPr>
        <w:caps/>
        <w:noProof/>
        <w:color w:val="4f81bd"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2F22880"/>
    <w:lvl w:ilvl="0" w:tplc="32AC4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012843C"/>
    <w:lvl w:ilvl="0" w:tplc="04090005">
      <w:start w:val="1"/>
      <w:numFmt w:val="bullet"/>
      <w:lvlText w:val=""/>
      <w:lvlJc w:val="left"/>
      <w:pPr>
        <w:ind w:left="19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221"/>
        </w:tabs>
        <w:ind w:left="1221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1941"/>
        </w:tabs>
        <w:ind w:left="1941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661"/>
        </w:tabs>
        <w:ind w:left="2661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381"/>
        </w:tabs>
        <w:ind w:left="3381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101"/>
        </w:tabs>
        <w:ind w:left="4101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4821"/>
        </w:tabs>
        <w:ind w:left="4821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541"/>
        </w:tabs>
        <w:ind w:left="5541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261"/>
        </w:tabs>
        <w:ind w:left="6261" w:hanging="360"/>
      </w:pPr>
    </w:lvl>
  </w:abstractNum>
  <w:abstractNum w:abstractNumId="2">
    <w:nsid w:val="00000002"/>
    <w:multiLevelType w:val="hybridMultilevel"/>
    <w:tmpl w:val="E3746C28"/>
    <w:lvl w:ilvl="0" w:tplc="CB726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43CC066"/>
    <w:lvl w:ilvl="0" w:tplc="5ECADDDC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FFEAB34"/>
    <w:lvl w:ilvl="0" w:tplc="F6D60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180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1F4DD56"/>
    <w:lvl w:ilvl="0" w:tplc="23A60EDC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00000007"/>
    <w:multiLevelType w:val="hybridMultilevel"/>
    <w:tmpl w:val="E954E72E"/>
    <w:lvl w:ilvl="0" w:tplc="6C5C70BA">
      <w:start w:val="1"/>
      <w:numFmt w:val="bullet"/>
      <w:lvlText w:val=""/>
      <w:lvlJc w:val="left"/>
      <w:pPr>
        <w:ind w:left="45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9BC9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hybridMultilevel"/>
    <w:tmpl w:val="53C2A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hybridMultilevel"/>
    <w:tmpl w:val="BD54EC6C"/>
    <w:lvl w:ilvl="0" w:tplc="CCE03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2B84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hybridMultilevel"/>
    <w:tmpl w:val="931863B2"/>
    <w:lvl w:ilvl="0" w:tplc="43DCD2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E888ED0"/>
    <w:lvl w:ilvl="0" w:tplc="59B29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A7D62984"/>
    <w:lvl w:ilvl="0" w:tplc="6090C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DA4AF54"/>
    <w:lvl w:ilvl="0" w:tplc="0409000B">
      <w:start w:val="1"/>
      <w:numFmt w:val="bullet"/>
      <w:lvlText w:val="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33C684FC"/>
    <w:lvl w:ilvl="0" w:tplc="0409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hybridMultilevel"/>
    <w:tmpl w:val="0308C366"/>
    <w:lvl w:ilvl="0" w:tplc="6524880E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DF02CE6"/>
    <w:lvl w:ilvl="0" w:tplc="8F8A1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EE362398"/>
    <w:lvl w:ilvl="0" w:tplc="DF069A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F143A16"/>
    <w:lvl w:ilvl="0" w:tplc="4F107C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94AAAB3C"/>
    <w:lvl w:ilvl="0" w:tplc="05782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4FDAB760"/>
    <w:lvl w:ilvl="0" w:tplc="CBFABD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1C1E0108"/>
    <w:lvl w:ilvl="0" w:tplc="7FD23E5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4">
    <w:nsid w:val="00000018"/>
    <w:multiLevelType w:val="hybridMultilevel"/>
    <w:tmpl w:val="7206D694"/>
    <w:lvl w:ilvl="0" w:tplc="D7D8F2F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>
    <w:nsid w:val="00000019"/>
    <w:multiLevelType w:val="hybridMultilevel"/>
    <w:tmpl w:val="6C2095CE"/>
    <w:lvl w:ilvl="0" w:tplc="1786D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6"/>
  </w:num>
  <w:num w:numId="12">
    <w:abstractNumId w:val="21"/>
  </w:num>
  <w:num w:numId="13">
    <w:abstractNumId w:val="18"/>
  </w:num>
  <w:num w:numId="14">
    <w:abstractNumId w:val="2"/>
  </w:num>
  <w:num w:numId="15">
    <w:abstractNumId w:val="5"/>
  </w:num>
  <w:num w:numId="16">
    <w:abstractNumId w:val="2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4"/>
  </w:num>
  <w:num w:numId="21">
    <w:abstractNumId w:val="23"/>
  </w:num>
  <w:num w:numId="22">
    <w:abstractNumId w:val="13"/>
  </w:num>
  <w:num w:numId="23">
    <w:abstractNumId w:val="10"/>
  </w:num>
  <w:num w:numId="24">
    <w:abstractNumId w:val="12"/>
  </w:num>
  <w:num w:numId="25">
    <w:abstractNumId w:val="4"/>
  </w:num>
  <w:num w:numId="26">
    <w:abstractNumId w:val="0"/>
  </w:num>
  <w:num w:numId="27">
    <w:abstractNumId w:val="19"/>
  </w:num>
  <w:num w:numId="28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08a58e01-3479-4cff-a6c3-25488e7f78c6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120dde61-af92-4e3f-ac72-c9e2f7252697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7A0D-B811-4C15-9C59-4B8588B8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337</Words>
  <Pages>2</Pages>
  <Characters>2367</Characters>
  <Application>WPS Office</Application>
  <DocSecurity>0</DocSecurity>
  <Paragraphs>82</Paragraphs>
  <ScaleCrop>false</ScaleCrop>
  <Company>فراس الصعيو</Company>
  <LinksUpToDate>false</LinksUpToDate>
  <CharactersWithSpaces>3444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٢٠٢٦-٠٤-١٧T٠٨:٢٧:٠٧Z</dcterms:created>
  <dc:creator>manger</dc:creator>
  <lastModifiedBy>SM-S928B</lastModifiedBy>
  <lastPrinted>٢٠٢٢-٠٥-٢٥T٠٧:٢٤:٠٠Z</lastPrinted>
  <dcterms:modified xsi:type="dcterms:W3CDTF">٢٠٢٦-٠٤-١٧T٠٨:٢٧:٠٧Z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8bf19c17aa8f4233bdc3f3be47171be5</vt:lpwstr>
  </property>
</Properties>
</file>