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ind w:hanging="58"/>
        <w:rPr>
          <w:b/>
          <w:sz w:val="28"/>
          <w:szCs w:val="28"/>
        </w:rPr>
      </w:pPr>
      <w:r>
        <w:rPr>
          <w:rFonts w:hint="cs"/>
          <w:b/>
          <w:sz w:val="28"/>
          <w:szCs w:val="28"/>
          <w:rtl/>
        </w:rPr>
        <w:t xml:space="preserve"> </w:t>
      </w:r>
      <w:r>
        <w:rPr>
          <w:b/>
          <w:sz w:val="28"/>
          <w:szCs w:val="28"/>
          <w:rtl/>
        </w:rPr>
        <w:t xml:space="preserve">                                                        وزارة التربية والتعليم</w:t>
      </w:r>
      <w:r>
        <w:rPr>
          <w:noProof/>
        </w:rPr>
        <w:drawing>
          <wp:anchor distT="0" distB="0" distL="0" distR="0" simplePos="false" relativeHeight="2" behindDoc="false" locked="false" layoutInCell="true" allowOverlap="true">
            <wp:simplePos x="0" y="0"/>
            <wp:positionH relativeFrom="column">
              <wp:posOffset>5493385</wp:posOffset>
            </wp:positionH>
            <wp:positionV relativeFrom="paragraph">
              <wp:posOffset>7620</wp:posOffset>
            </wp:positionV>
            <wp:extent cx="695325" cy="676275"/>
            <wp:effectExtent l="0" t="0" r="0" b="0"/>
            <wp:wrapNone/>
            <wp:docPr id="1027" name="image3.png" descr="C:\Users\medo\Desktop\شعار.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2" cstate="print"/>
                    <a:srcRect l="0" t="0" r="0" b="0"/>
                    <a:stretch/>
                  </pic:blipFill>
                  <pic:spPr>
                    <a:xfrm rot="0">
                      <a:off x="0" y="0"/>
                      <a:ext cx="695325" cy="676275"/>
                    </a:xfrm>
                    <a:prstGeom prst="rect"/>
                    <a:ln cmpd="sng" cap="flat" w="9525">
                      <a:solidFill>
                        <a:srgbClr val="000000"/>
                      </a:solidFill>
                      <a:prstDash val="solid"/>
                      <a:round/>
                      <a:headEnd len="med" w="med" type="none"/>
                      <a:tailEnd len="med" w="med" type="none"/>
                    </a:ln>
                  </pic:spPr>
                </pic:pic>
              </a:graphicData>
            </a:graphic>
          </wp:anchor>
        </w:drawing>
      </w:r>
    </w:p>
    <w:bookmarkStart w:id="0" w:name="_gjdgxs" w:colFirst="0" w:colLast="0"/>
    <w:bookmarkEnd w:id="0"/>
    <w:p>
      <w:pPr>
        <w:pStyle w:val="style0"/>
        <w:shd w:val="clear" w:color="auto" w:fill="ffffff"/>
        <w:rPr>
          <w:b/>
          <w:sz w:val="28"/>
          <w:szCs w:val="28"/>
        </w:rPr>
      </w:pPr>
      <w:r>
        <w:rPr>
          <w:b/>
          <w:sz w:val="28"/>
          <w:szCs w:val="28"/>
          <w:rtl/>
        </w:rPr>
        <w:t xml:space="preserve">                                                  مديرية التربية والتعل</w:t>
      </w:r>
      <w:r>
        <w:rPr>
          <w:rFonts w:hint="cs"/>
          <w:b/>
          <w:sz w:val="28"/>
          <w:szCs w:val="28"/>
          <w:rtl/>
          <w:lang w:bidi="ar-DZ"/>
        </w:rPr>
        <w:t xml:space="preserve">يم </w:t>
      </w:r>
    </w:p>
    <w:p>
      <w:pPr>
        <w:pStyle w:val="style0"/>
        <w:shd w:val="clear" w:color="auto" w:fill="ffffff"/>
        <w:rPr>
          <w:b/>
          <w:sz w:val="28"/>
          <w:szCs w:val="28"/>
        </w:rPr>
      </w:pPr>
      <w:r>
        <w:rPr>
          <w:b/>
          <w:sz w:val="28"/>
          <w:szCs w:val="28"/>
          <w:rtl/>
        </w:rPr>
        <w:t xml:space="preserve">                                         </w:t>
      </w:r>
      <w:r>
        <w:rPr>
          <w:rFonts w:hint="cs"/>
          <w:b/>
          <w:sz w:val="28"/>
          <w:szCs w:val="28"/>
          <w:rtl/>
          <w:lang w:bidi="ar-DZ"/>
        </w:rPr>
        <w:t xml:space="preserve">     </w:t>
      </w:r>
      <w:r>
        <w:rPr>
          <w:b/>
          <w:sz w:val="28"/>
          <w:szCs w:val="28"/>
          <w:rtl/>
        </w:rPr>
        <w:t xml:space="preserve">   </w:t>
      </w:r>
      <w:r>
        <w:rPr>
          <w:rFonts w:hint="cs"/>
          <w:b/>
          <w:sz w:val="28"/>
          <w:szCs w:val="28"/>
          <w:rtl/>
          <w:lang w:bidi="ar-DZ"/>
        </w:rPr>
        <w:t xml:space="preserve">مدرسة </w:t>
      </w:r>
    </w:p>
    <w:p>
      <w:pPr>
        <w:pStyle w:val="style0"/>
        <w:shd w:val="clear" w:color="auto" w:fill="ffffff"/>
        <w:rPr>
          <w:b/>
          <w:sz w:val="28"/>
          <w:szCs w:val="28"/>
        </w:rPr>
      </w:pPr>
      <w:r>
        <w:rPr>
          <w:b/>
          <w:sz w:val="28"/>
          <w:szCs w:val="28"/>
          <w:rtl/>
        </w:rPr>
        <w:t xml:space="preserve">                                        امتحان نهاية الفصل الدراسي </w:t>
      </w:r>
      <w:r>
        <w:rPr>
          <w:rFonts w:hint="cs"/>
          <w:b/>
          <w:sz w:val="28"/>
          <w:szCs w:val="28"/>
          <w:rtl/>
          <w:lang w:bidi="ar-DZ"/>
        </w:rPr>
        <w:t xml:space="preserve">الثاني </w:t>
      </w:r>
    </w:p>
    <w:p>
      <w:pPr>
        <w:pStyle w:val="style0"/>
        <w:shd w:val="clear" w:color="auto" w:fill="ffffff"/>
        <w:rPr>
          <w:b/>
          <w:sz w:val="28"/>
          <w:szCs w:val="28"/>
        </w:rPr>
      </w:pPr>
      <w:r>
        <w:rPr>
          <w:b/>
          <w:sz w:val="28"/>
          <w:szCs w:val="28"/>
          <w:rtl/>
        </w:rPr>
        <w:t xml:space="preserve">                                                        </w:t>
      </w:r>
      <w:r>
        <w:rPr>
          <w:rFonts w:hint="cs"/>
          <w:b/>
          <w:sz w:val="28"/>
          <w:szCs w:val="28"/>
          <w:rtl/>
          <w:lang w:bidi="ar-DZ"/>
        </w:rPr>
        <w:t xml:space="preserve">       </w:t>
      </w:r>
      <w:r>
        <w:rPr>
          <w:b/>
          <w:sz w:val="28"/>
          <w:szCs w:val="28"/>
          <w:rtl/>
        </w:rPr>
        <w:t>لمادة ا</w:t>
      </w:r>
      <w:r>
        <w:rPr>
          <w:rFonts w:hint="cs"/>
          <w:b/>
          <w:sz w:val="28"/>
          <w:szCs w:val="28"/>
          <w:rtl/>
          <w:lang w:bidi="ar-DZ"/>
        </w:rPr>
        <w:t>لجغرافيا</w:t>
      </w:r>
      <w:r>
        <w:rPr>
          <w:b/>
          <w:sz w:val="28"/>
          <w:szCs w:val="28"/>
          <w:rtl/>
        </w:rPr>
        <w:t xml:space="preserve">  </w:t>
      </w:r>
    </w:p>
    <w:p>
      <w:pPr>
        <w:pStyle w:val="style0"/>
        <w:shd w:val="clear" w:color="auto" w:fill="ffffff"/>
        <w:rPr>
          <w:b/>
          <w:sz w:val="28"/>
          <w:szCs w:val="28"/>
        </w:rPr>
      </w:pPr>
      <w:r>
        <w:rPr>
          <w:b/>
          <w:sz w:val="28"/>
          <w:szCs w:val="28"/>
          <w:rtl/>
        </w:rPr>
        <w:t xml:space="preserve">إسم الطالب :.........................                                            </w:t>
      </w:r>
      <w:r>
        <w:rPr>
          <w:rFonts w:hint="cs"/>
          <w:b/>
          <w:sz w:val="28"/>
          <w:szCs w:val="28"/>
          <w:rtl/>
          <w:lang w:bidi="ar-DZ"/>
        </w:rPr>
        <w:t xml:space="preserve"> </w:t>
      </w:r>
      <w:r>
        <w:rPr>
          <w:b/>
          <w:sz w:val="28"/>
          <w:szCs w:val="28"/>
          <w:rtl/>
        </w:rPr>
        <w:t xml:space="preserve">   اليوم والتاريخ :  </w:t>
      </w:r>
    </w:p>
    <w:p>
      <w:pPr>
        <w:pStyle w:val="style0"/>
        <w:pBdr>
          <w:bottom w:val="single" w:sz="6" w:space="1" w:color="000000"/>
        </w:pBdr>
        <w:shd w:val="clear" w:color="auto" w:fill="ffffff"/>
        <w:rPr>
          <w:sz w:val="28"/>
          <w:szCs w:val="28"/>
        </w:rPr>
      </w:pPr>
      <w:r>
        <w:rPr>
          <w:b/>
          <w:sz w:val="28"/>
          <w:szCs w:val="28"/>
          <w:rtl/>
        </w:rPr>
        <w:t xml:space="preserve"> الصف : </w:t>
      </w:r>
      <w:r>
        <w:rPr>
          <w:rFonts w:hint="cs"/>
          <w:b/>
          <w:sz w:val="28"/>
          <w:szCs w:val="28"/>
          <w:rtl/>
          <w:lang w:bidi="ar-DZ"/>
        </w:rPr>
        <w:t xml:space="preserve">الثاني ثانوي </w:t>
      </w:r>
      <w:r>
        <w:rPr>
          <w:rFonts w:hint="cs"/>
          <w:b/>
          <w:sz w:val="28"/>
          <w:szCs w:val="28"/>
          <w:rtl/>
        </w:rPr>
        <w:t>ثانوي الأكاديمي</w:t>
      </w:r>
      <w:r>
        <w:rPr>
          <w:b/>
          <w:sz w:val="28"/>
          <w:szCs w:val="28"/>
          <w:rtl/>
        </w:rPr>
        <w:t xml:space="preserve">                                                                     الزمن : </w:t>
      </w:r>
    </w:p>
    <w:p>
      <w:pPr>
        <w:pStyle w:val="style0"/>
        <w:shd w:val="clear" w:color="auto" w:fill="ffffff"/>
        <w:rPr>
          <w:sz w:val="32"/>
          <w:szCs w:val="32"/>
        </w:rPr>
      </w:pPr>
    </w:p>
    <w:p>
      <w:pPr>
        <w:pStyle w:val="style0"/>
        <w:shd w:val="clear" w:color="auto" w:fill="ffffff"/>
        <w:rPr>
          <w:sz w:val="32"/>
          <w:szCs w:val="32"/>
        </w:rPr>
      </w:pPr>
      <w:r>
        <w:rPr>
          <w:sz w:val="32"/>
          <w:szCs w:val="32"/>
          <w:lang w:val="en-US"/>
        </w:rPr>
        <w:t>**1- أقل طبقات الغلاف الجوي سمكاً وتندمج تدريجياً مع الفضاء الخارجي وتتناثر فيها جزيئات الغازات هي:**</w:t>
      </w:r>
    </w:p>
    <w:p>
      <w:pPr>
        <w:pStyle w:val="style0"/>
        <w:shd w:val="clear" w:color="auto" w:fill="ffffff"/>
        <w:rPr>
          <w:sz w:val="32"/>
          <w:szCs w:val="32"/>
        </w:rPr>
      </w:pPr>
      <w:r>
        <w:rPr>
          <w:sz w:val="32"/>
          <w:szCs w:val="32"/>
          <w:rtl/>
          <w:lang w:val="en-US"/>
        </w:rPr>
        <w:t>أ- التروبوسفير         ب- الستراتوسفير           ج- الميزوسفير          د- الثيرموسفير</w:t>
      </w:r>
    </w:p>
    <w:p>
      <w:pPr>
        <w:pStyle w:val="style0"/>
        <w:shd w:val="clear" w:color="auto" w:fill="ffffff"/>
        <w:rPr>
          <w:sz w:val="32"/>
          <w:szCs w:val="32"/>
        </w:rPr>
      </w:pPr>
    </w:p>
    <w:p>
      <w:pPr>
        <w:pStyle w:val="style0"/>
        <w:shd w:val="clear" w:color="auto" w:fill="ffffff"/>
        <w:rPr>
          <w:sz w:val="32"/>
          <w:szCs w:val="32"/>
        </w:rPr>
      </w:pPr>
      <w:r>
        <w:rPr>
          <w:sz w:val="32"/>
          <w:szCs w:val="32"/>
          <w:lang w:val="en-US"/>
        </w:rPr>
        <w:t>**2- عملية طبيعية تحدث في الغلاف الجوي للأرض إذ تحتجز بعض الغازات مثل ثاني أكسيد الكربون والميثان وبخار الماء جزءاً من الإشعاع الحراري الذي تعكسه الأرض بعد امتصاصها للأشعة الشمسية هي:**</w:t>
      </w:r>
    </w:p>
    <w:p>
      <w:pPr>
        <w:pStyle w:val="style0"/>
        <w:shd w:val="clear" w:color="auto" w:fill="ffffff"/>
        <w:rPr>
          <w:sz w:val="32"/>
          <w:szCs w:val="32"/>
        </w:rPr>
      </w:pPr>
      <w:r>
        <w:rPr>
          <w:sz w:val="32"/>
          <w:szCs w:val="32"/>
          <w:rtl/>
          <w:lang w:val="en-US"/>
        </w:rPr>
        <w:t>أ- الاحترار العالمي        ب- الموازنة الإشعاعية          ج- ظاهرة الدفيئة          د- الكم الإشعاعي</w:t>
      </w:r>
    </w:p>
    <w:p>
      <w:pPr>
        <w:pStyle w:val="style0"/>
        <w:shd w:val="clear" w:color="auto" w:fill="ffffff"/>
        <w:rPr>
          <w:sz w:val="32"/>
          <w:szCs w:val="32"/>
        </w:rPr>
      </w:pPr>
    </w:p>
    <w:p>
      <w:pPr>
        <w:pStyle w:val="style0"/>
        <w:shd w:val="clear" w:color="auto" w:fill="ffffff"/>
        <w:rPr>
          <w:sz w:val="32"/>
          <w:szCs w:val="32"/>
        </w:rPr>
      </w:pPr>
      <w:r>
        <w:rPr>
          <w:sz w:val="32"/>
          <w:szCs w:val="32"/>
          <w:lang w:val="en-US"/>
        </w:rPr>
        <w:t>**3- تنخفض درجة الحرارة بالارتفاع في طبقة التروبوسفير بمقدار:**</w:t>
      </w:r>
    </w:p>
    <w:p>
      <w:pPr>
        <w:pStyle w:val="style0"/>
        <w:shd w:val="clear" w:color="auto" w:fill="ffffff"/>
        <w:rPr>
          <w:sz w:val="32"/>
          <w:szCs w:val="32"/>
        </w:rPr>
      </w:pPr>
      <w:r>
        <w:rPr>
          <w:sz w:val="32"/>
          <w:szCs w:val="32"/>
          <w:rtl/>
          <w:lang w:val="en-US"/>
        </w:rPr>
        <w:t>أ- 4.5 متر / 1000     ب- 5.5 متر / 1000       ج- 6.5 متر / 1000    د- 7.5 متر / 1000</w:t>
      </w:r>
    </w:p>
    <w:p>
      <w:pPr>
        <w:pStyle w:val="style0"/>
        <w:shd w:val="clear" w:color="auto" w:fill="ffffff"/>
        <w:rPr>
          <w:sz w:val="32"/>
          <w:szCs w:val="32"/>
        </w:rPr>
      </w:pPr>
    </w:p>
    <w:p>
      <w:pPr>
        <w:pStyle w:val="style0"/>
        <w:shd w:val="clear" w:color="auto" w:fill="ffffff"/>
        <w:rPr>
          <w:sz w:val="32"/>
          <w:szCs w:val="32"/>
        </w:rPr>
      </w:pPr>
      <w:r>
        <w:rPr>
          <w:sz w:val="32"/>
          <w:szCs w:val="32"/>
          <w:lang w:val="en-US"/>
        </w:rPr>
        <w:t>**4- كل من الآتية من طرق انتقال الحرارة إلى سطح الأرض ما عدا:**</w:t>
      </w:r>
    </w:p>
    <w:p>
      <w:pPr>
        <w:pStyle w:val="style0"/>
        <w:shd w:val="clear" w:color="auto" w:fill="ffffff"/>
        <w:rPr>
          <w:sz w:val="32"/>
          <w:szCs w:val="32"/>
        </w:rPr>
      </w:pPr>
      <w:r>
        <w:rPr>
          <w:sz w:val="32"/>
          <w:szCs w:val="32"/>
          <w:rtl/>
          <w:lang w:val="en-US"/>
        </w:rPr>
        <w:t>أ- الإشعاع      ب- الحمل الحراري         ج- العزل         د- التوصيل</w:t>
      </w:r>
    </w:p>
    <w:p>
      <w:pPr>
        <w:pStyle w:val="style0"/>
        <w:shd w:val="clear" w:color="auto" w:fill="ffffff"/>
        <w:rPr>
          <w:sz w:val="32"/>
          <w:szCs w:val="32"/>
        </w:rPr>
      </w:pPr>
    </w:p>
    <w:p>
      <w:pPr>
        <w:pStyle w:val="style0"/>
        <w:shd w:val="clear" w:color="auto" w:fill="ffffff"/>
        <w:rPr>
          <w:sz w:val="32"/>
          <w:szCs w:val="32"/>
        </w:rPr>
      </w:pPr>
      <w:r>
        <w:rPr>
          <w:sz w:val="32"/>
          <w:szCs w:val="32"/>
          <w:lang w:val="en-US"/>
        </w:rPr>
        <w:t>**5- كل مما يأتي من العوامل المؤثرة في الضغط الجوي ما عدا:**</w:t>
      </w:r>
    </w:p>
    <w:p>
      <w:pPr>
        <w:pStyle w:val="style0"/>
        <w:shd w:val="clear" w:color="auto" w:fill="ffffff"/>
        <w:rPr>
          <w:sz w:val="32"/>
          <w:szCs w:val="32"/>
        </w:rPr>
      </w:pPr>
      <w:r>
        <w:rPr>
          <w:sz w:val="32"/>
          <w:szCs w:val="32"/>
          <w:rtl/>
          <w:lang w:val="en-US"/>
        </w:rPr>
        <w:t>أ- الارتفاع عن سطح البحر        ب- درجة الحرارة          ج- الرطوبة           د- التكاثف</w:t>
      </w:r>
    </w:p>
    <w:p>
      <w:pPr>
        <w:pStyle w:val="style0"/>
        <w:shd w:val="clear" w:color="auto" w:fill="ffffff"/>
        <w:rPr>
          <w:sz w:val="32"/>
          <w:szCs w:val="32"/>
        </w:rPr>
      </w:pPr>
    </w:p>
    <w:p>
      <w:pPr>
        <w:pStyle w:val="style0"/>
        <w:shd w:val="clear" w:color="auto" w:fill="ffffff"/>
        <w:rPr>
          <w:sz w:val="32"/>
          <w:szCs w:val="32"/>
        </w:rPr>
      </w:pPr>
      <w:r>
        <w:rPr>
          <w:sz w:val="32"/>
          <w:szCs w:val="32"/>
          <w:lang w:val="en-US"/>
        </w:rPr>
        <w:t>**6- القوة الناتجة عن دوران الأرض حول محورها تسمى:**</w:t>
      </w:r>
    </w:p>
    <w:p>
      <w:pPr>
        <w:pStyle w:val="style0"/>
        <w:shd w:val="clear" w:color="auto" w:fill="ffffff"/>
        <w:rPr>
          <w:sz w:val="32"/>
          <w:szCs w:val="32"/>
        </w:rPr>
      </w:pPr>
      <w:r>
        <w:rPr>
          <w:sz w:val="32"/>
          <w:szCs w:val="32"/>
          <w:rtl/>
          <w:lang w:val="en-US"/>
        </w:rPr>
        <w:t>أ- القوة الكارولية       ب- قوة انحدار الضغط الجوي       ج- القوة الخارجية   د- قوة الاحتكاك</w:t>
      </w:r>
    </w:p>
    <w:p>
      <w:pPr>
        <w:pStyle w:val="style0"/>
        <w:shd w:val="clear" w:color="auto" w:fill="ffffff"/>
        <w:rPr>
          <w:sz w:val="32"/>
          <w:szCs w:val="32"/>
        </w:rPr>
      </w:pPr>
    </w:p>
    <w:p>
      <w:pPr>
        <w:pStyle w:val="style0"/>
        <w:shd w:val="clear" w:color="auto" w:fill="ffffff"/>
        <w:rPr>
          <w:sz w:val="32"/>
          <w:szCs w:val="32"/>
        </w:rPr>
      </w:pPr>
      <w:r>
        <w:rPr>
          <w:sz w:val="32"/>
          <w:szCs w:val="32"/>
          <w:lang w:val="en-US"/>
        </w:rPr>
        <w:t>**7- الرياح التي تهب من مناطق الضغط الجوي المرتفع شبه المداري عند دائرة عرض 30 شمالاً وجنوباً نحو مناطق الضغط الجوي المنخفض الاستوائي هي:**</w:t>
      </w:r>
    </w:p>
    <w:p>
      <w:pPr>
        <w:pStyle w:val="style0"/>
        <w:shd w:val="clear" w:color="auto" w:fill="ffffff"/>
        <w:rPr>
          <w:sz w:val="32"/>
          <w:szCs w:val="32"/>
        </w:rPr>
      </w:pPr>
      <w:r>
        <w:rPr>
          <w:sz w:val="32"/>
          <w:szCs w:val="32"/>
          <w:rtl/>
          <w:lang w:val="en-US"/>
        </w:rPr>
        <w:t>أ- العكسية        ب- الغربية         ج- التجارية         د- القطبية</w:t>
      </w:r>
    </w:p>
    <w:p>
      <w:pPr>
        <w:pStyle w:val="style0"/>
        <w:shd w:val="clear" w:color="auto" w:fill="ffffff"/>
        <w:rPr>
          <w:sz w:val="32"/>
          <w:szCs w:val="32"/>
        </w:rPr>
      </w:pPr>
    </w:p>
    <w:p>
      <w:pPr>
        <w:pStyle w:val="style0"/>
        <w:shd w:val="clear" w:color="auto" w:fill="ffffff"/>
        <w:rPr>
          <w:sz w:val="32"/>
          <w:szCs w:val="32"/>
        </w:rPr>
      </w:pPr>
      <w:r>
        <w:rPr>
          <w:sz w:val="32"/>
          <w:szCs w:val="32"/>
          <w:lang w:val="en-US"/>
        </w:rPr>
        <w:t>**8- درجة الحرارة التي يصبح عندها الهواء مشبعاً ببخار الماء أو تصبح رطوبته النسبية 100%:**</w:t>
      </w:r>
    </w:p>
    <w:p>
      <w:pPr>
        <w:pStyle w:val="style0"/>
        <w:shd w:val="clear" w:color="auto" w:fill="ffffff"/>
        <w:rPr>
          <w:sz w:val="32"/>
          <w:szCs w:val="32"/>
        </w:rPr>
      </w:pPr>
      <w:r>
        <w:rPr>
          <w:sz w:val="32"/>
          <w:szCs w:val="32"/>
          <w:rtl/>
          <w:lang w:val="en-US"/>
        </w:rPr>
        <w:t>أ- الندى        ب- درجة الندى        ج- نقطة الندى.         د- الصقيع</w:t>
      </w:r>
    </w:p>
    <w:p>
      <w:pPr>
        <w:pStyle w:val="style0"/>
        <w:shd w:val="clear" w:color="auto" w:fill="ffffff"/>
        <w:rPr>
          <w:sz w:val="32"/>
          <w:szCs w:val="32"/>
        </w:rPr>
      </w:pPr>
    </w:p>
    <w:p>
      <w:pPr>
        <w:pStyle w:val="style0"/>
        <w:shd w:val="clear" w:color="auto" w:fill="ffffff"/>
        <w:rPr>
          <w:sz w:val="32"/>
          <w:szCs w:val="32"/>
        </w:rPr>
      </w:pPr>
      <w:r>
        <w:rPr>
          <w:sz w:val="32"/>
          <w:szCs w:val="32"/>
          <w:lang w:val="en-US"/>
        </w:rPr>
        <w:t>**9- كل مما يأتي من العوامل المؤثرة في كمية الأمطار التضاريسية وغزارتها ما عدا:**</w:t>
      </w:r>
    </w:p>
    <w:p>
      <w:pPr>
        <w:pStyle w:val="style0"/>
        <w:shd w:val="clear" w:color="auto" w:fill="ffffff"/>
        <w:rPr>
          <w:sz w:val="32"/>
          <w:szCs w:val="32"/>
        </w:rPr>
      </w:pPr>
      <w:r>
        <w:rPr>
          <w:sz w:val="32"/>
          <w:szCs w:val="32"/>
          <w:rtl/>
          <w:lang w:val="en-US"/>
        </w:rPr>
        <w:t xml:space="preserve">أ- رطوبة الهواء الصاعد                    ب- سرعة الرياح </w:t>
      </w:r>
    </w:p>
    <w:p>
      <w:pPr>
        <w:pStyle w:val="style0"/>
        <w:shd w:val="clear" w:color="auto" w:fill="ffffff"/>
        <w:rPr>
          <w:sz w:val="32"/>
          <w:szCs w:val="32"/>
        </w:rPr>
      </w:pPr>
      <w:r>
        <w:rPr>
          <w:sz w:val="32"/>
          <w:szCs w:val="32"/>
          <w:rtl/>
          <w:lang w:val="en-US"/>
        </w:rPr>
        <w:t>ج- امتداد الجبال وارتفاعها               د- درجة الحرارة</w:t>
      </w:r>
    </w:p>
    <w:p>
      <w:pPr>
        <w:pStyle w:val="style0"/>
        <w:shd w:val="clear" w:color="auto" w:fill="ffffff"/>
        <w:rPr>
          <w:sz w:val="32"/>
          <w:szCs w:val="32"/>
        </w:rPr>
      </w:pPr>
    </w:p>
    <w:p>
      <w:pPr>
        <w:pStyle w:val="style0"/>
        <w:shd w:val="clear" w:color="auto" w:fill="ffffff"/>
        <w:rPr>
          <w:sz w:val="32"/>
          <w:szCs w:val="32"/>
        </w:rPr>
      </w:pPr>
      <w:r>
        <w:rPr>
          <w:sz w:val="32"/>
          <w:szCs w:val="32"/>
          <w:lang w:val="en-US"/>
        </w:rPr>
        <w:t>**10- السحب التي تتكون على ارتفاع يقارب 6000م - 13000م وتحتوي حبيبات أو رقائق جليدية هي:**</w:t>
      </w:r>
    </w:p>
    <w:p>
      <w:pPr>
        <w:pStyle w:val="style0"/>
        <w:shd w:val="clear" w:color="auto" w:fill="ffffff"/>
        <w:rPr>
          <w:sz w:val="32"/>
          <w:szCs w:val="32"/>
        </w:rPr>
      </w:pPr>
      <w:r>
        <w:rPr>
          <w:sz w:val="32"/>
          <w:szCs w:val="32"/>
          <w:rtl/>
          <w:lang w:val="en-US"/>
        </w:rPr>
        <w:t>أ- منخفضة         ب- متوسطة          ج- مرتفعة          د- عالية جداً</w:t>
      </w:r>
    </w:p>
    <w:p>
      <w:pPr>
        <w:pStyle w:val="style0"/>
        <w:shd w:val="clear" w:color="auto" w:fill="ffffff"/>
        <w:rPr>
          <w:sz w:val="32"/>
          <w:szCs w:val="32"/>
        </w:rPr>
      </w:pPr>
    </w:p>
    <w:p>
      <w:pPr>
        <w:pStyle w:val="style0"/>
        <w:shd w:val="clear" w:color="auto" w:fill="ffffff"/>
        <w:rPr>
          <w:sz w:val="32"/>
          <w:szCs w:val="32"/>
        </w:rPr>
      </w:pPr>
      <w:r>
        <w:rPr>
          <w:sz w:val="32"/>
          <w:szCs w:val="32"/>
          <w:lang w:val="en-US"/>
        </w:rPr>
        <w:t>**11- استطاعت تدوير 99% من نفاياتها الصلبة للمحافظة على البيئة وتحول جزءاً كبيراً منها إلى طاقة كهربائية هي دولة:**</w:t>
      </w:r>
    </w:p>
    <w:p>
      <w:pPr>
        <w:pStyle w:val="style0"/>
        <w:shd w:val="clear" w:color="auto" w:fill="ffffff"/>
        <w:rPr>
          <w:sz w:val="32"/>
          <w:szCs w:val="32"/>
        </w:rPr>
      </w:pPr>
      <w:r>
        <w:rPr>
          <w:sz w:val="32"/>
          <w:szCs w:val="32"/>
          <w:rtl/>
          <w:lang w:val="en-US"/>
        </w:rPr>
        <w:t>أ- السويد       ب- النرويج         ج- كوستاريكا.          د- الصين</w:t>
      </w:r>
    </w:p>
    <w:p>
      <w:pPr>
        <w:pStyle w:val="style0"/>
        <w:shd w:val="clear" w:color="auto" w:fill="ffffff"/>
        <w:rPr>
          <w:sz w:val="32"/>
          <w:szCs w:val="32"/>
        </w:rPr>
      </w:pPr>
    </w:p>
    <w:p>
      <w:pPr>
        <w:pStyle w:val="style0"/>
        <w:shd w:val="clear" w:color="auto" w:fill="ffffff"/>
        <w:rPr>
          <w:sz w:val="32"/>
          <w:szCs w:val="32"/>
        </w:rPr>
      </w:pPr>
      <w:r>
        <w:rPr>
          <w:sz w:val="32"/>
          <w:szCs w:val="32"/>
          <w:lang w:val="en-US"/>
        </w:rPr>
        <w:t>**12- واحدة من الآتية لا تعد من الخدمات التنظيمية التي تقدمها البيئة للإنسان:**</w:t>
      </w:r>
    </w:p>
    <w:p>
      <w:pPr>
        <w:pStyle w:val="style0"/>
        <w:shd w:val="clear" w:color="auto" w:fill="ffffff"/>
        <w:rPr>
          <w:sz w:val="32"/>
          <w:szCs w:val="32"/>
        </w:rPr>
      </w:pPr>
      <w:r>
        <w:rPr>
          <w:sz w:val="32"/>
          <w:szCs w:val="32"/>
          <w:rtl/>
          <w:lang w:val="en-US"/>
        </w:rPr>
        <w:t>أ- امتصاص الكربون         ب- الوقود الأحفوري.       ج- تنظيم المناخ         د- التلقيح</w:t>
      </w:r>
    </w:p>
    <w:p>
      <w:pPr>
        <w:pStyle w:val="style0"/>
        <w:shd w:val="clear" w:color="auto" w:fill="ffffff"/>
        <w:rPr>
          <w:sz w:val="32"/>
          <w:szCs w:val="32"/>
        </w:rPr>
      </w:pPr>
    </w:p>
    <w:p>
      <w:pPr>
        <w:pStyle w:val="style0"/>
        <w:shd w:val="clear" w:color="auto" w:fill="ffffff"/>
        <w:rPr>
          <w:sz w:val="32"/>
          <w:szCs w:val="32"/>
        </w:rPr>
      </w:pPr>
      <w:r>
        <w:rPr>
          <w:sz w:val="32"/>
          <w:szCs w:val="32"/>
          <w:lang w:val="en-US"/>
        </w:rPr>
        <w:t>**13- يركز البعد الاقتصادي في التنمية المستدامة على:**</w:t>
      </w:r>
    </w:p>
    <w:p>
      <w:pPr>
        <w:pStyle w:val="style0"/>
        <w:shd w:val="clear" w:color="auto" w:fill="ffffff"/>
        <w:rPr>
          <w:sz w:val="32"/>
          <w:szCs w:val="32"/>
        </w:rPr>
      </w:pPr>
      <w:r>
        <w:rPr>
          <w:sz w:val="32"/>
          <w:szCs w:val="32"/>
          <w:rtl/>
          <w:lang w:val="en-US"/>
        </w:rPr>
        <w:t xml:space="preserve">أ- الحد من استنزاف الطاقة والموارد الطبيعية               ب- تحسين مستوى التعليم </w:t>
      </w:r>
    </w:p>
    <w:p>
      <w:pPr>
        <w:pStyle w:val="style0"/>
        <w:shd w:val="clear" w:color="auto" w:fill="ffffff"/>
        <w:rPr>
          <w:sz w:val="32"/>
          <w:szCs w:val="32"/>
        </w:rPr>
      </w:pPr>
      <w:r>
        <w:rPr>
          <w:sz w:val="32"/>
          <w:szCs w:val="32"/>
          <w:rtl/>
          <w:lang w:val="en-US"/>
        </w:rPr>
        <w:t>ج- مشاركة المجتمع في صنع القرارات التنموية              د- تحقيق النمو الاقتصادي المستدام</w:t>
      </w:r>
    </w:p>
    <w:p>
      <w:pPr>
        <w:pStyle w:val="style0"/>
        <w:shd w:val="clear" w:color="auto" w:fill="ffffff"/>
        <w:rPr>
          <w:sz w:val="32"/>
          <w:szCs w:val="32"/>
        </w:rPr>
      </w:pPr>
    </w:p>
    <w:p>
      <w:pPr>
        <w:pStyle w:val="style0"/>
        <w:shd w:val="clear" w:color="auto" w:fill="ffffff"/>
        <w:rPr>
          <w:sz w:val="32"/>
          <w:szCs w:val="32"/>
        </w:rPr>
      </w:pPr>
      <w:r>
        <w:rPr>
          <w:sz w:val="32"/>
          <w:szCs w:val="32"/>
          <w:lang w:val="en-US"/>
        </w:rPr>
        <w:t>**14- الجهة المسؤولة عن إدارة الموارد الطبيعية وحمايتها في الأردن هي:**</w:t>
      </w:r>
    </w:p>
    <w:p>
      <w:pPr>
        <w:pStyle w:val="style0"/>
        <w:shd w:val="clear" w:color="auto" w:fill="ffffff"/>
        <w:rPr>
          <w:sz w:val="32"/>
          <w:szCs w:val="32"/>
        </w:rPr>
      </w:pPr>
      <w:r>
        <w:rPr>
          <w:sz w:val="32"/>
          <w:szCs w:val="32"/>
          <w:rtl/>
          <w:lang w:val="en-US"/>
        </w:rPr>
        <w:t xml:space="preserve">أ- وزارة السياحة                          ب- الجمعية الملكية لحماية الطبيعة </w:t>
      </w:r>
    </w:p>
    <w:p>
      <w:pPr>
        <w:pStyle w:val="style0"/>
        <w:shd w:val="clear" w:color="auto" w:fill="ffffff"/>
        <w:rPr>
          <w:sz w:val="32"/>
          <w:szCs w:val="32"/>
        </w:rPr>
      </w:pPr>
      <w:r>
        <w:rPr>
          <w:sz w:val="32"/>
          <w:szCs w:val="32"/>
          <w:rtl/>
          <w:lang w:val="en-US"/>
        </w:rPr>
        <w:t>ج- الجمعية العلمية الملكية.            د- وزارة الزراعة</w:t>
      </w:r>
    </w:p>
    <w:p>
      <w:pPr>
        <w:pStyle w:val="style0"/>
        <w:shd w:val="clear" w:color="auto" w:fill="ffffff"/>
        <w:rPr>
          <w:sz w:val="32"/>
          <w:szCs w:val="32"/>
        </w:rPr>
      </w:pPr>
    </w:p>
    <w:p>
      <w:pPr>
        <w:pStyle w:val="style0"/>
        <w:shd w:val="clear" w:color="auto" w:fill="ffffff"/>
        <w:rPr>
          <w:sz w:val="32"/>
          <w:szCs w:val="32"/>
        </w:rPr>
      </w:pPr>
      <w:r>
        <w:rPr>
          <w:sz w:val="32"/>
          <w:szCs w:val="32"/>
          <w:lang w:val="en-US"/>
        </w:rPr>
        <w:t>**15- أول محمية طبيعية تم إنشاؤها في الأردن في عام 1975 وهي موئل للمها العربي هي:**</w:t>
      </w:r>
    </w:p>
    <w:p>
      <w:pPr>
        <w:pStyle w:val="style0"/>
        <w:shd w:val="clear" w:color="auto" w:fill="ffffff"/>
        <w:rPr>
          <w:sz w:val="32"/>
          <w:szCs w:val="32"/>
        </w:rPr>
      </w:pPr>
      <w:r>
        <w:rPr>
          <w:sz w:val="32"/>
          <w:szCs w:val="32"/>
          <w:rtl/>
          <w:lang w:val="en-US"/>
        </w:rPr>
        <w:t xml:space="preserve">أ- محمية الموجب.              ب- محمية ضانا </w:t>
      </w:r>
    </w:p>
    <w:p>
      <w:pPr>
        <w:pStyle w:val="style0"/>
        <w:shd w:val="clear" w:color="auto" w:fill="ffffff"/>
        <w:rPr>
          <w:sz w:val="32"/>
          <w:szCs w:val="32"/>
        </w:rPr>
      </w:pPr>
      <w:r>
        <w:rPr>
          <w:sz w:val="32"/>
          <w:szCs w:val="32"/>
          <w:rtl/>
          <w:lang w:val="en-US"/>
        </w:rPr>
        <w:t>ج- محمية اليرموك               د- محمية الشومري</w:t>
      </w:r>
    </w:p>
    <w:p>
      <w:pPr>
        <w:pStyle w:val="style0"/>
        <w:shd w:val="clear" w:color="auto" w:fill="ffffff"/>
        <w:rPr>
          <w:sz w:val="32"/>
          <w:szCs w:val="32"/>
        </w:rPr>
      </w:pPr>
    </w:p>
    <w:p>
      <w:pPr>
        <w:pStyle w:val="style0"/>
        <w:shd w:val="clear" w:color="auto" w:fill="ffffff"/>
        <w:rPr>
          <w:sz w:val="32"/>
          <w:szCs w:val="32"/>
        </w:rPr>
      </w:pPr>
      <w:r>
        <w:rPr>
          <w:sz w:val="32"/>
          <w:szCs w:val="32"/>
          <w:lang w:val="en-US"/>
        </w:rPr>
        <w:t>**16- الجزء من الكرة الأرضية التي توجد فيه الحياة والظروف المناسبة لنمو الكائنات الحية ويمتد على ارتفاع يصل إلى 10 كم إلى أعمق نقطة في المحيطات هو:**</w:t>
      </w:r>
    </w:p>
    <w:p>
      <w:pPr>
        <w:pStyle w:val="style0"/>
        <w:shd w:val="clear" w:color="auto" w:fill="ffffff"/>
        <w:rPr>
          <w:sz w:val="32"/>
          <w:szCs w:val="32"/>
        </w:rPr>
      </w:pPr>
      <w:r>
        <w:rPr>
          <w:sz w:val="32"/>
          <w:szCs w:val="32"/>
          <w:rtl/>
          <w:lang w:val="en-US"/>
        </w:rPr>
        <w:t xml:space="preserve">أ- البيئة البشرية                    ب- الغلاف الحيوي </w:t>
      </w:r>
    </w:p>
    <w:p>
      <w:pPr>
        <w:pStyle w:val="style0"/>
        <w:shd w:val="clear" w:color="auto" w:fill="ffffff"/>
        <w:rPr>
          <w:sz w:val="32"/>
          <w:szCs w:val="32"/>
        </w:rPr>
      </w:pPr>
      <w:r>
        <w:rPr>
          <w:sz w:val="32"/>
          <w:szCs w:val="32"/>
          <w:rtl/>
          <w:lang w:val="en-US"/>
        </w:rPr>
        <w:t>ج- طبقة الإكسوسفير              د- طبقة الثيرموسفير</w:t>
      </w:r>
    </w:p>
    <w:p>
      <w:pPr>
        <w:pStyle w:val="style0"/>
        <w:shd w:val="clear" w:color="auto" w:fill="ffffff"/>
        <w:rPr>
          <w:sz w:val="32"/>
          <w:szCs w:val="32"/>
        </w:rPr>
      </w:pPr>
    </w:p>
    <w:p>
      <w:pPr>
        <w:pStyle w:val="style0"/>
        <w:shd w:val="clear" w:color="auto" w:fill="ffffff"/>
        <w:rPr>
          <w:sz w:val="32"/>
          <w:szCs w:val="32"/>
        </w:rPr>
      </w:pPr>
      <w:r>
        <w:rPr>
          <w:sz w:val="32"/>
          <w:szCs w:val="32"/>
          <w:lang w:val="en-US"/>
        </w:rPr>
        <w:t>**17- من أكثر النظم البيئية تعقيداً حيوياً في العالم لأنها تحتوي على مئات الأنواع من الكائنات الحية:**</w:t>
      </w:r>
    </w:p>
    <w:p>
      <w:pPr>
        <w:pStyle w:val="style0"/>
        <w:shd w:val="clear" w:color="auto" w:fill="ffffff"/>
        <w:rPr>
          <w:sz w:val="32"/>
          <w:szCs w:val="32"/>
        </w:rPr>
      </w:pPr>
      <w:r>
        <w:rPr>
          <w:sz w:val="32"/>
          <w:szCs w:val="32"/>
          <w:rtl/>
          <w:lang w:val="en-US"/>
        </w:rPr>
        <w:t xml:space="preserve">أ- حيوان الحبار                     ب- الشعب المرجانية </w:t>
      </w:r>
    </w:p>
    <w:p>
      <w:pPr>
        <w:pStyle w:val="style0"/>
        <w:shd w:val="clear" w:color="auto" w:fill="ffffff"/>
        <w:rPr>
          <w:sz w:val="32"/>
          <w:szCs w:val="32"/>
        </w:rPr>
      </w:pPr>
      <w:r>
        <w:rPr>
          <w:sz w:val="32"/>
          <w:szCs w:val="32"/>
          <w:rtl/>
          <w:lang w:val="en-US"/>
        </w:rPr>
        <w:t>ج- البحار والمحيطات              د- البيئة الأرضية</w:t>
      </w:r>
    </w:p>
    <w:p>
      <w:pPr>
        <w:pStyle w:val="style0"/>
        <w:shd w:val="clear" w:color="auto" w:fill="ffffff"/>
        <w:rPr>
          <w:sz w:val="32"/>
          <w:szCs w:val="32"/>
        </w:rPr>
      </w:pPr>
    </w:p>
    <w:p>
      <w:pPr>
        <w:pStyle w:val="style0"/>
        <w:shd w:val="clear" w:color="auto" w:fill="ffffff"/>
        <w:rPr>
          <w:sz w:val="32"/>
          <w:szCs w:val="32"/>
        </w:rPr>
      </w:pPr>
      <w:r>
        <w:rPr>
          <w:sz w:val="32"/>
          <w:szCs w:val="32"/>
          <w:lang w:val="en-US"/>
        </w:rPr>
        <w:t>**18- يُبقي مكونات البيئة الطبيعية وعناصرها في وضع متوازن يضمن الاستمرار للأنواع وتنوعها الحيوي هو:**</w:t>
      </w:r>
    </w:p>
    <w:p>
      <w:pPr>
        <w:pStyle w:val="style0"/>
        <w:shd w:val="clear" w:color="auto" w:fill="ffffff"/>
        <w:rPr>
          <w:sz w:val="32"/>
          <w:szCs w:val="32"/>
        </w:rPr>
      </w:pPr>
      <w:r>
        <w:rPr>
          <w:sz w:val="32"/>
          <w:szCs w:val="32"/>
          <w:rtl/>
          <w:lang w:val="en-US"/>
        </w:rPr>
        <w:t>أ- البيئة        ب- النظام البيئي           ج- التوازن البيئي            د- الغلاف الحيوي</w:t>
      </w:r>
    </w:p>
    <w:p>
      <w:pPr>
        <w:pStyle w:val="style0"/>
        <w:shd w:val="clear" w:color="auto" w:fill="ffffff"/>
        <w:rPr>
          <w:sz w:val="32"/>
          <w:szCs w:val="32"/>
        </w:rPr>
      </w:pPr>
    </w:p>
    <w:p>
      <w:pPr>
        <w:pStyle w:val="style0"/>
        <w:shd w:val="clear" w:color="auto" w:fill="ffffff"/>
        <w:rPr>
          <w:sz w:val="32"/>
          <w:szCs w:val="32"/>
        </w:rPr>
      </w:pPr>
      <w:r>
        <w:rPr>
          <w:sz w:val="32"/>
          <w:szCs w:val="32"/>
          <w:lang w:val="en-US"/>
        </w:rPr>
        <w:t>**19- من أهم ما نادت به نظرية الحتمية البيئية:**</w:t>
      </w:r>
    </w:p>
    <w:p>
      <w:pPr>
        <w:pStyle w:val="style0"/>
        <w:shd w:val="clear" w:color="auto" w:fill="ffffff"/>
        <w:rPr>
          <w:sz w:val="32"/>
          <w:szCs w:val="32"/>
        </w:rPr>
      </w:pPr>
      <w:r>
        <w:rPr>
          <w:sz w:val="32"/>
          <w:szCs w:val="32"/>
          <w:rtl/>
          <w:lang w:val="en-US"/>
        </w:rPr>
        <w:t xml:space="preserve">أ- دور الإنسان الفعال وقدرته على تعديل البيئة واستغلالها </w:t>
      </w:r>
    </w:p>
    <w:p>
      <w:pPr>
        <w:pStyle w:val="style0"/>
        <w:shd w:val="clear" w:color="auto" w:fill="ffffff"/>
        <w:rPr>
          <w:sz w:val="32"/>
          <w:szCs w:val="32"/>
        </w:rPr>
      </w:pPr>
      <w:r>
        <w:rPr>
          <w:sz w:val="32"/>
          <w:szCs w:val="32"/>
          <w:rtl/>
          <w:lang w:val="en-US"/>
        </w:rPr>
        <w:t xml:space="preserve">ب- ينظر إلى الإنسان بوصفه كائناً سلبياً خاضعاً للظروف المحيطة به </w:t>
      </w:r>
    </w:p>
    <w:p>
      <w:pPr>
        <w:pStyle w:val="style0"/>
        <w:shd w:val="clear" w:color="auto" w:fill="ffffff"/>
        <w:rPr>
          <w:sz w:val="32"/>
          <w:szCs w:val="32"/>
        </w:rPr>
      </w:pPr>
      <w:r>
        <w:rPr>
          <w:sz w:val="32"/>
          <w:szCs w:val="32"/>
          <w:rtl/>
          <w:lang w:val="en-US"/>
        </w:rPr>
        <w:t xml:space="preserve">ج- احترام قدرات الإنسان وإمكانياته </w:t>
      </w:r>
    </w:p>
    <w:p>
      <w:pPr>
        <w:pStyle w:val="style0"/>
        <w:shd w:val="clear" w:color="auto" w:fill="ffffff"/>
        <w:rPr>
          <w:sz w:val="32"/>
          <w:szCs w:val="32"/>
        </w:rPr>
      </w:pPr>
      <w:r>
        <w:rPr>
          <w:sz w:val="32"/>
          <w:szCs w:val="32"/>
          <w:rtl/>
          <w:lang w:val="en-US"/>
        </w:rPr>
        <w:t>د- أن العلاقة بين الإنسان والبيئة علاقة تفاعلية</w:t>
      </w:r>
    </w:p>
    <w:p>
      <w:pPr>
        <w:pStyle w:val="style0"/>
        <w:shd w:val="clear" w:color="auto" w:fill="ffffff"/>
        <w:rPr>
          <w:sz w:val="32"/>
          <w:szCs w:val="32"/>
        </w:rPr>
      </w:pPr>
    </w:p>
    <w:p>
      <w:pPr>
        <w:pStyle w:val="style0"/>
        <w:shd w:val="clear" w:color="auto" w:fill="ffffff"/>
        <w:rPr>
          <w:sz w:val="32"/>
          <w:szCs w:val="32"/>
        </w:rPr>
      </w:pPr>
      <w:r>
        <w:rPr>
          <w:sz w:val="32"/>
          <w:szCs w:val="32"/>
          <w:lang w:val="en-US"/>
        </w:rPr>
        <w:t>**20- من أبرز الانتقادات التي وجهت لنظرية التوافقية البيئية:**</w:t>
      </w:r>
    </w:p>
    <w:p>
      <w:pPr>
        <w:pStyle w:val="style0"/>
        <w:shd w:val="clear" w:color="auto" w:fill="ffffff"/>
        <w:rPr>
          <w:sz w:val="32"/>
          <w:szCs w:val="32"/>
        </w:rPr>
      </w:pPr>
      <w:r>
        <w:rPr>
          <w:sz w:val="32"/>
          <w:szCs w:val="32"/>
          <w:rtl/>
          <w:lang w:val="en-US"/>
        </w:rPr>
        <w:t xml:space="preserve">أ- افتقرت إلى الدقة العلمية والمعايير الكمية الواضحة </w:t>
      </w:r>
    </w:p>
    <w:p>
      <w:pPr>
        <w:pStyle w:val="style0"/>
        <w:shd w:val="clear" w:color="auto" w:fill="ffffff"/>
        <w:rPr>
          <w:sz w:val="32"/>
          <w:szCs w:val="32"/>
        </w:rPr>
      </w:pPr>
      <w:r>
        <w:rPr>
          <w:sz w:val="32"/>
          <w:szCs w:val="32"/>
          <w:rtl/>
          <w:lang w:val="en-US"/>
        </w:rPr>
        <w:t xml:space="preserve">ب- احترام قدرات الإنسان وإمكانياته </w:t>
      </w:r>
    </w:p>
    <w:p>
      <w:pPr>
        <w:pStyle w:val="style0"/>
        <w:shd w:val="clear" w:color="auto" w:fill="ffffff"/>
        <w:rPr>
          <w:sz w:val="32"/>
          <w:szCs w:val="32"/>
        </w:rPr>
      </w:pPr>
      <w:r>
        <w:rPr>
          <w:sz w:val="32"/>
          <w:szCs w:val="32"/>
          <w:rtl/>
          <w:lang w:val="en-US"/>
        </w:rPr>
        <w:t xml:space="preserve">ج- بالغت في تقدير سيطرة الإنسان على البيئة </w:t>
      </w:r>
    </w:p>
    <w:p>
      <w:pPr>
        <w:pStyle w:val="style0"/>
        <w:shd w:val="clear" w:color="auto" w:fill="ffffff"/>
        <w:rPr>
          <w:sz w:val="32"/>
          <w:szCs w:val="32"/>
        </w:rPr>
      </w:pPr>
      <w:r>
        <w:rPr>
          <w:sz w:val="32"/>
          <w:szCs w:val="32"/>
          <w:rtl/>
          <w:lang w:val="en-US"/>
        </w:rPr>
        <w:t>د- تجاهل حدود الطبيعة</w:t>
      </w:r>
    </w:p>
    <w:p>
      <w:pPr>
        <w:pStyle w:val="style0"/>
        <w:shd w:val="clear" w:color="auto" w:fill="ffffff"/>
        <w:rPr>
          <w:sz w:val="32"/>
          <w:szCs w:val="32"/>
        </w:rPr>
      </w:pPr>
    </w:p>
    <w:p>
      <w:pPr>
        <w:pStyle w:val="style0"/>
        <w:shd w:val="clear" w:color="auto" w:fill="ffffff"/>
        <w:rPr>
          <w:sz w:val="32"/>
          <w:szCs w:val="32"/>
        </w:rPr>
      </w:pPr>
      <w:r>
        <w:rPr>
          <w:sz w:val="32"/>
          <w:szCs w:val="32"/>
          <w:lang w:val="en-US"/>
        </w:rPr>
        <w:t>**21- من أكثر دول العالم استنزافاً للمياه الجوفية في العالم بسبب الزراعة المروية هي:**</w:t>
      </w:r>
    </w:p>
    <w:p>
      <w:pPr>
        <w:pStyle w:val="style0"/>
        <w:shd w:val="clear" w:color="auto" w:fill="ffffff"/>
        <w:rPr>
          <w:sz w:val="32"/>
          <w:szCs w:val="32"/>
        </w:rPr>
      </w:pPr>
      <w:r>
        <w:rPr>
          <w:sz w:val="32"/>
          <w:szCs w:val="32"/>
          <w:rtl/>
          <w:lang w:val="en-US"/>
        </w:rPr>
        <w:t>أ- الصين             ب- الهند           ج- باكستان             د- النرويج</w:t>
      </w:r>
    </w:p>
    <w:p>
      <w:pPr>
        <w:pStyle w:val="style0"/>
        <w:shd w:val="clear" w:color="auto" w:fill="ffffff"/>
        <w:rPr>
          <w:sz w:val="32"/>
          <w:szCs w:val="32"/>
        </w:rPr>
      </w:pPr>
    </w:p>
    <w:p>
      <w:pPr>
        <w:pStyle w:val="style0"/>
        <w:shd w:val="clear" w:color="auto" w:fill="ffffff"/>
        <w:rPr>
          <w:sz w:val="32"/>
          <w:szCs w:val="32"/>
        </w:rPr>
      </w:pPr>
      <w:r>
        <w:rPr>
          <w:sz w:val="32"/>
          <w:szCs w:val="32"/>
          <w:lang w:val="en-US"/>
        </w:rPr>
        <w:t>**22- كل من الآتية من مخاطر المخصبات الكيميائية ما عدا:**</w:t>
      </w:r>
    </w:p>
    <w:p>
      <w:pPr>
        <w:pStyle w:val="style0"/>
        <w:shd w:val="clear" w:color="auto" w:fill="ffffff"/>
        <w:rPr>
          <w:sz w:val="32"/>
          <w:szCs w:val="32"/>
        </w:rPr>
      </w:pPr>
      <w:r>
        <w:rPr>
          <w:sz w:val="32"/>
          <w:szCs w:val="32"/>
          <w:rtl/>
          <w:lang w:val="en-US"/>
        </w:rPr>
        <w:t xml:space="preserve">أ- تملح التربة                          ب- موت الكائنات الدقيقة </w:t>
      </w:r>
    </w:p>
    <w:p>
      <w:pPr>
        <w:pStyle w:val="style0"/>
        <w:shd w:val="clear" w:color="auto" w:fill="ffffff"/>
        <w:rPr>
          <w:sz w:val="32"/>
          <w:szCs w:val="32"/>
        </w:rPr>
      </w:pPr>
      <w:r>
        <w:rPr>
          <w:sz w:val="32"/>
          <w:szCs w:val="32"/>
          <w:rtl/>
          <w:lang w:val="en-US"/>
        </w:rPr>
        <w:t>ج- تلوث المياه الجوفية.            د- زيادة غاز ثاني أكسيد الكربون</w:t>
      </w:r>
    </w:p>
    <w:p>
      <w:pPr>
        <w:pStyle w:val="style0"/>
        <w:shd w:val="clear" w:color="auto" w:fill="ffffff"/>
        <w:rPr>
          <w:sz w:val="32"/>
          <w:szCs w:val="32"/>
        </w:rPr>
      </w:pPr>
    </w:p>
    <w:p>
      <w:pPr>
        <w:pStyle w:val="style0"/>
        <w:shd w:val="clear" w:color="auto" w:fill="ffffff"/>
        <w:rPr>
          <w:sz w:val="32"/>
          <w:szCs w:val="32"/>
        </w:rPr>
      </w:pPr>
      <w:r>
        <w:rPr>
          <w:sz w:val="32"/>
          <w:szCs w:val="32"/>
          <w:lang w:val="en-US"/>
        </w:rPr>
        <w:t>**23- الأمطار الحمضية هي أمطار تحتوي على:**</w:t>
      </w:r>
    </w:p>
    <w:p>
      <w:pPr>
        <w:pStyle w:val="style0"/>
        <w:shd w:val="clear" w:color="auto" w:fill="ffffff"/>
        <w:rPr>
          <w:sz w:val="32"/>
          <w:szCs w:val="32"/>
        </w:rPr>
      </w:pPr>
      <w:r>
        <w:rPr>
          <w:sz w:val="32"/>
          <w:szCs w:val="32"/>
          <w:rtl/>
          <w:lang w:val="en-US"/>
        </w:rPr>
        <w:t xml:space="preserve">أ- ثاني أكسيد الكربون                       ب- غاز الأوزون </w:t>
      </w:r>
    </w:p>
    <w:p>
      <w:pPr>
        <w:pStyle w:val="style0"/>
        <w:shd w:val="clear" w:color="auto" w:fill="ffffff"/>
        <w:rPr>
          <w:sz w:val="32"/>
          <w:szCs w:val="32"/>
        </w:rPr>
      </w:pPr>
      <w:r>
        <w:rPr>
          <w:sz w:val="32"/>
          <w:szCs w:val="32"/>
          <w:rtl/>
          <w:lang w:val="en-US"/>
        </w:rPr>
        <w:t>ج- حمضي الكبريتيك والنتريك.          د- النيتروجين والهيدروجين</w:t>
      </w:r>
    </w:p>
    <w:p>
      <w:pPr>
        <w:pStyle w:val="style0"/>
        <w:shd w:val="clear" w:color="auto" w:fill="ffffff"/>
        <w:rPr>
          <w:sz w:val="32"/>
          <w:szCs w:val="32"/>
        </w:rPr>
      </w:pPr>
    </w:p>
    <w:p>
      <w:pPr>
        <w:pStyle w:val="style0"/>
        <w:shd w:val="clear" w:color="auto" w:fill="ffffff"/>
        <w:rPr>
          <w:sz w:val="32"/>
          <w:szCs w:val="32"/>
        </w:rPr>
      </w:pPr>
      <w:r>
        <w:rPr>
          <w:sz w:val="32"/>
          <w:szCs w:val="32"/>
          <w:lang w:val="en-US"/>
        </w:rPr>
        <w:t>**24- واحدة من الآتية لا تعتبر من أهمية تقييم الأثر البيئي والذي يتخذ قبل وأثناء وبعد تنفيذ المشاريع:**</w:t>
      </w:r>
    </w:p>
    <w:p>
      <w:pPr>
        <w:pStyle w:val="style0"/>
        <w:shd w:val="clear" w:color="auto" w:fill="ffffff"/>
        <w:rPr>
          <w:sz w:val="32"/>
          <w:szCs w:val="32"/>
        </w:rPr>
      </w:pPr>
      <w:r>
        <w:rPr>
          <w:sz w:val="32"/>
          <w:szCs w:val="32"/>
          <w:rtl/>
          <w:lang w:val="en-US"/>
        </w:rPr>
        <w:t xml:space="preserve">أ- تحديد الآثار البيئية المحتملة ووصفها </w:t>
      </w:r>
    </w:p>
    <w:p>
      <w:pPr>
        <w:pStyle w:val="style0"/>
        <w:shd w:val="clear" w:color="auto" w:fill="ffffff"/>
        <w:rPr>
          <w:sz w:val="32"/>
          <w:szCs w:val="32"/>
        </w:rPr>
      </w:pPr>
      <w:r>
        <w:rPr>
          <w:sz w:val="32"/>
          <w:szCs w:val="32"/>
          <w:rtl/>
          <w:lang w:val="en-US"/>
        </w:rPr>
        <w:t xml:space="preserve">ب- اقتراح التدابير للحد من الآثار السلبية </w:t>
      </w:r>
    </w:p>
    <w:p>
      <w:pPr>
        <w:pStyle w:val="style0"/>
        <w:shd w:val="clear" w:color="auto" w:fill="ffffff"/>
        <w:rPr>
          <w:sz w:val="32"/>
          <w:szCs w:val="32"/>
        </w:rPr>
      </w:pPr>
      <w:r>
        <w:rPr>
          <w:sz w:val="32"/>
          <w:szCs w:val="32"/>
          <w:rtl/>
          <w:lang w:val="en-US"/>
        </w:rPr>
        <w:t xml:space="preserve">ج- مشاركة المجتمعات في صنع القرارات التنموية </w:t>
      </w:r>
    </w:p>
    <w:p>
      <w:pPr>
        <w:pStyle w:val="style0"/>
        <w:shd w:val="clear" w:color="auto" w:fill="ffffff"/>
        <w:rPr>
          <w:sz w:val="32"/>
          <w:szCs w:val="32"/>
        </w:rPr>
      </w:pPr>
      <w:r>
        <w:rPr>
          <w:sz w:val="32"/>
          <w:szCs w:val="32"/>
          <w:rtl/>
          <w:lang w:val="en-US"/>
        </w:rPr>
        <w:t>د- تعظيم الفوائد البيئية المحتملة إلى أقصى حد</w:t>
      </w:r>
    </w:p>
    <w:p>
      <w:pPr>
        <w:pStyle w:val="style0"/>
        <w:shd w:val="clear" w:color="auto" w:fill="ffffff"/>
        <w:rPr>
          <w:sz w:val="32"/>
          <w:szCs w:val="32"/>
        </w:rPr>
      </w:pPr>
    </w:p>
    <w:p>
      <w:pPr>
        <w:pStyle w:val="style0"/>
        <w:shd w:val="clear" w:color="auto" w:fill="ffffff"/>
        <w:rPr>
          <w:sz w:val="32"/>
          <w:szCs w:val="32"/>
        </w:rPr>
      </w:pPr>
      <w:r>
        <w:rPr>
          <w:sz w:val="32"/>
          <w:szCs w:val="32"/>
          <w:lang w:val="en-US"/>
        </w:rPr>
        <w:t>**25- من فئات الخدمات البيئية وتشمل الفوائد المادية التي يحصل عليها الإنسان مباشرة من البيئة مثل الغذاء والأخشاب وغيرها هي:**</w:t>
      </w:r>
    </w:p>
    <w:p>
      <w:pPr>
        <w:pStyle w:val="style0"/>
        <w:shd w:val="clear" w:color="auto" w:fill="ffffff"/>
        <w:rPr>
          <w:sz w:val="32"/>
          <w:szCs w:val="32"/>
        </w:rPr>
      </w:pPr>
      <w:r>
        <w:rPr>
          <w:sz w:val="32"/>
          <w:szCs w:val="32"/>
          <w:rtl/>
          <w:lang w:val="en-US"/>
        </w:rPr>
        <w:t xml:space="preserve">أ- خدمات الإمداد                       ب- خدمات الدعم </w:t>
      </w:r>
    </w:p>
    <w:p>
      <w:pPr>
        <w:pStyle w:val="style0"/>
        <w:shd w:val="clear" w:color="auto" w:fill="ffffff"/>
        <w:rPr>
          <w:sz w:val="32"/>
          <w:szCs w:val="32"/>
        </w:rPr>
      </w:pPr>
      <w:r>
        <w:rPr>
          <w:sz w:val="32"/>
          <w:szCs w:val="32"/>
          <w:rtl/>
          <w:lang w:val="en-US"/>
        </w:rPr>
        <w:t>ج- الخدمات الثقافية.                  د- الخدمات التنظيمية</w:t>
      </w:r>
    </w:p>
    <w:p>
      <w:pPr>
        <w:pStyle w:val="style0"/>
        <w:shd w:val="clear" w:color="auto" w:fill="ffffff"/>
        <w:rPr>
          <w:sz w:val="32"/>
          <w:szCs w:val="32"/>
        </w:rPr>
      </w:pPr>
    </w:p>
    <w:p>
      <w:pPr>
        <w:pStyle w:val="style0"/>
        <w:shd w:val="clear" w:color="auto" w:fill="ffffff"/>
        <w:rPr>
          <w:sz w:val="32"/>
          <w:szCs w:val="32"/>
        </w:rPr>
      </w:pPr>
      <w:r>
        <w:rPr>
          <w:sz w:val="32"/>
          <w:szCs w:val="32"/>
          <w:lang w:val="en-US"/>
        </w:rPr>
        <w:t>**26- واحدة من الآتية لا تعد من أهداف الجغرافيا الاقتصادية:**</w:t>
      </w:r>
    </w:p>
    <w:p>
      <w:pPr>
        <w:pStyle w:val="style0"/>
        <w:shd w:val="clear" w:color="auto" w:fill="ffffff"/>
        <w:rPr>
          <w:sz w:val="32"/>
          <w:szCs w:val="32"/>
        </w:rPr>
      </w:pPr>
      <w:r>
        <w:rPr>
          <w:sz w:val="32"/>
          <w:szCs w:val="32"/>
          <w:rtl/>
          <w:lang w:val="en-US"/>
        </w:rPr>
        <w:t xml:space="preserve">أ- تحليل التباين الزماني للأنشطة الاقتصادية </w:t>
      </w:r>
    </w:p>
    <w:p>
      <w:pPr>
        <w:pStyle w:val="style0"/>
        <w:shd w:val="clear" w:color="auto" w:fill="ffffff"/>
        <w:rPr>
          <w:sz w:val="32"/>
          <w:szCs w:val="32"/>
        </w:rPr>
      </w:pPr>
      <w:r>
        <w:rPr>
          <w:sz w:val="32"/>
          <w:szCs w:val="32"/>
          <w:rtl/>
          <w:lang w:val="en-US"/>
        </w:rPr>
        <w:t xml:space="preserve">ب- فهم العلاقة بين الإنسان والبيئة الاقتصادية </w:t>
      </w:r>
    </w:p>
    <w:p>
      <w:pPr>
        <w:pStyle w:val="style0"/>
        <w:shd w:val="clear" w:color="auto" w:fill="ffffff"/>
        <w:rPr>
          <w:sz w:val="32"/>
          <w:szCs w:val="32"/>
        </w:rPr>
      </w:pPr>
      <w:r>
        <w:rPr>
          <w:sz w:val="32"/>
          <w:szCs w:val="32"/>
          <w:rtl/>
          <w:lang w:val="en-US"/>
        </w:rPr>
        <w:t xml:space="preserve">ج- دعم التنمية المستدامة والتوازن في استثمار الموارد </w:t>
      </w:r>
    </w:p>
    <w:p>
      <w:pPr>
        <w:pStyle w:val="style0"/>
        <w:shd w:val="clear" w:color="auto" w:fill="ffffff"/>
        <w:rPr>
          <w:sz w:val="32"/>
          <w:szCs w:val="32"/>
        </w:rPr>
      </w:pPr>
      <w:r>
        <w:rPr>
          <w:sz w:val="32"/>
          <w:szCs w:val="32"/>
          <w:rtl/>
          <w:lang w:val="en-US"/>
        </w:rPr>
        <w:t>د- دراسة التحديات الاقتصادية العالمية</w:t>
      </w:r>
    </w:p>
    <w:p>
      <w:pPr>
        <w:pStyle w:val="style0"/>
        <w:shd w:val="clear" w:color="auto" w:fill="ffffff"/>
        <w:rPr>
          <w:sz w:val="32"/>
          <w:szCs w:val="32"/>
        </w:rPr>
      </w:pPr>
    </w:p>
    <w:p>
      <w:pPr>
        <w:pStyle w:val="style0"/>
        <w:shd w:val="clear" w:color="auto" w:fill="ffffff"/>
        <w:rPr>
          <w:sz w:val="32"/>
          <w:szCs w:val="32"/>
        </w:rPr>
      </w:pPr>
    </w:p>
    <w:p>
      <w:pPr>
        <w:pStyle w:val="style0"/>
        <w:shd w:val="clear" w:color="auto" w:fill="ffffff"/>
        <w:rPr>
          <w:sz w:val="32"/>
          <w:szCs w:val="32"/>
        </w:rPr>
      </w:pPr>
    </w:p>
    <w:p>
      <w:pPr>
        <w:pStyle w:val="style0"/>
        <w:shd w:val="clear" w:color="auto" w:fill="ffffff"/>
        <w:rPr>
          <w:sz w:val="32"/>
          <w:szCs w:val="32"/>
        </w:rPr>
      </w:pPr>
      <w:r>
        <w:rPr>
          <w:sz w:val="32"/>
          <w:szCs w:val="32"/>
          <w:lang w:val="en-US"/>
        </w:rPr>
        <w:t>**27- تقسم الموارد الطبيعية من حيث الأصل إلى ثلاث أقسام إحدى الآتية ليست منها:**</w:t>
      </w:r>
    </w:p>
    <w:p>
      <w:pPr>
        <w:pStyle w:val="style0"/>
        <w:shd w:val="clear" w:color="auto" w:fill="ffffff"/>
        <w:rPr>
          <w:sz w:val="32"/>
          <w:szCs w:val="32"/>
        </w:rPr>
      </w:pPr>
      <w:r>
        <w:rPr>
          <w:sz w:val="32"/>
          <w:szCs w:val="32"/>
          <w:rtl/>
          <w:lang w:val="en-US"/>
        </w:rPr>
        <w:t xml:space="preserve">أ- الموارد المتجددة                      ب- الموارد المختلطة </w:t>
      </w:r>
    </w:p>
    <w:p>
      <w:pPr>
        <w:pStyle w:val="style0"/>
        <w:shd w:val="clear" w:color="auto" w:fill="ffffff"/>
        <w:rPr>
          <w:sz w:val="32"/>
          <w:szCs w:val="32"/>
        </w:rPr>
      </w:pPr>
      <w:r>
        <w:rPr>
          <w:sz w:val="32"/>
          <w:szCs w:val="32"/>
          <w:rtl/>
          <w:lang w:val="en-US"/>
        </w:rPr>
        <w:t>ج- الموارد العضوية                      د- الموارد غير العضوية</w:t>
      </w:r>
    </w:p>
    <w:p>
      <w:pPr>
        <w:pStyle w:val="style0"/>
        <w:shd w:val="clear" w:color="auto" w:fill="ffffff"/>
        <w:rPr>
          <w:sz w:val="32"/>
          <w:szCs w:val="32"/>
        </w:rPr>
      </w:pPr>
    </w:p>
    <w:p>
      <w:pPr>
        <w:pStyle w:val="style0"/>
        <w:shd w:val="clear" w:color="auto" w:fill="ffffff"/>
        <w:rPr>
          <w:sz w:val="32"/>
          <w:szCs w:val="32"/>
        </w:rPr>
      </w:pPr>
      <w:r>
        <w:rPr>
          <w:sz w:val="32"/>
          <w:szCs w:val="32"/>
          <w:lang w:val="en-US"/>
        </w:rPr>
        <w:t>**28- الدولة التي تعد أكبر مصدر للمنتجات الزراعية في العالم بعد الولايات المتحدة رغم صغر مساحتها:**</w:t>
      </w:r>
    </w:p>
    <w:p>
      <w:pPr>
        <w:pStyle w:val="style0"/>
        <w:shd w:val="clear" w:color="auto" w:fill="ffffff"/>
        <w:rPr>
          <w:sz w:val="32"/>
          <w:szCs w:val="32"/>
        </w:rPr>
      </w:pPr>
      <w:r>
        <w:rPr>
          <w:sz w:val="32"/>
          <w:szCs w:val="32"/>
          <w:rtl/>
          <w:lang w:val="en-US"/>
        </w:rPr>
        <w:t>أ- الولايات المتحدة         ب- هولندا          ج- الهند             د- سنغافورة</w:t>
      </w:r>
    </w:p>
    <w:p>
      <w:pPr>
        <w:pStyle w:val="style0"/>
        <w:shd w:val="clear" w:color="auto" w:fill="ffffff"/>
        <w:rPr>
          <w:sz w:val="32"/>
          <w:szCs w:val="32"/>
        </w:rPr>
      </w:pPr>
    </w:p>
    <w:p>
      <w:pPr>
        <w:pStyle w:val="style0"/>
        <w:shd w:val="clear" w:color="auto" w:fill="ffffff"/>
        <w:rPr>
          <w:sz w:val="32"/>
          <w:szCs w:val="32"/>
        </w:rPr>
      </w:pPr>
      <w:r>
        <w:rPr>
          <w:sz w:val="32"/>
          <w:szCs w:val="32"/>
          <w:lang w:val="en-US"/>
        </w:rPr>
        <w:t>**29- نمط زراعي يستخدم فيه قدر كبير من العمل البشري أو رأس المال في مساحات صغيرة من الأرض بهدف الحصول على أكبر إنتاج ممكن:**</w:t>
      </w:r>
    </w:p>
    <w:p>
      <w:pPr>
        <w:pStyle w:val="style0"/>
        <w:shd w:val="clear" w:color="auto" w:fill="ffffff"/>
        <w:rPr>
          <w:sz w:val="32"/>
          <w:szCs w:val="32"/>
        </w:rPr>
      </w:pPr>
      <w:r>
        <w:rPr>
          <w:sz w:val="32"/>
          <w:szCs w:val="32"/>
          <w:rtl/>
          <w:lang w:val="en-US"/>
        </w:rPr>
        <w:t xml:space="preserve">أ- الزراعة التقليدية                   ب- الزراعة الواسعة </w:t>
      </w:r>
    </w:p>
    <w:p>
      <w:pPr>
        <w:pStyle w:val="style0"/>
        <w:shd w:val="clear" w:color="auto" w:fill="ffffff"/>
        <w:rPr>
          <w:sz w:val="32"/>
          <w:szCs w:val="32"/>
        </w:rPr>
      </w:pPr>
      <w:r>
        <w:rPr>
          <w:sz w:val="32"/>
          <w:szCs w:val="32"/>
          <w:rtl/>
          <w:lang w:val="en-US"/>
        </w:rPr>
        <w:t>ج- الزراعة الكثيفة.                    د- الزراعة التجارية</w:t>
      </w:r>
    </w:p>
    <w:p>
      <w:pPr>
        <w:pStyle w:val="style0"/>
        <w:shd w:val="clear" w:color="auto" w:fill="ffffff"/>
        <w:rPr>
          <w:sz w:val="32"/>
          <w:szCs w:val="32"/>
        </w:rPr>
      </w:pPr>
    </w:p>
    <w:p>
      <w:pPr>
        <w:pStyle w:val="style0"/>
        <w:shd w:val="clear" w:color="auto" w:fill="ffffff"/>
        <w:rPr>
          <w:sz w:val="32"/>
          <w:szCs w:val="32"/>
        </w:rPr>
      </w:pPr>
      <w:r>
        <w:rPr>
          <w:sz w:val="32"/>
          <w:szCs w:val="32"/>
          <w:lang w:val="en-US"/>
        </w:rPr>
        <w:t>**30- تعد القهوة والمطاط وزيت النخيل وجوز الهند من الأمثلة على الزراعة:**</w:t>
      </w:r>
    </w:p>
    <w:p>
      <w:pPr>
        <w:pStyle w:val="style0"/>
        <w:shd w:val="clear" w:color="auto" w:fill="ffffff"/>
        <w:rPr>
          <w:sz w:val="32"/>
          <w:szCs w:val="32"/>
        </w:rPr>
      </w:pPr>
      <w:r>
        <w:rPr>
          <w:sz w:val="32"/>
          <w:szCs w:val="32"/>
          <w:rtl/>
          <w:lang w:val="en-US"/>
        </w:rPr>
        <w:t>أ- المحمية           ب- الكثيفة           ج- التجارية            د- المختلطة</w:t>
      </w:r>
    </w:p>
    <w:p>
      <w:pPr>
        <w:pStyle w:val="style0"/>
        <w:shd w:val="clear" w:color="auto" w:fill="ffffff"/>
        <w:rPr>
          <w:sz w:val="32"/>
          <w:szCs w:val="32"/>
        </w:rPr>
      </w:pPr>
    </w:p>
    <w:p>
      <w:pPr>
        <w:pStyle w:val="style0"/>
        <w:shd w:val="clear" w:color="auto" w:fill="ffffff"/>
        <w:rPr>
          <w:sz w:val="32"/>
          <w:szCs w:val="32"/>
        </w:rPr>
      </w:pPr>
      <w:r>
        <w:rPr>
          <w:sz w:val="32"/>
          <w:szCs w:val="32"/>
          <w:lang w:val="en-US"/>
        </w:rPr>
        <w:t>**31- إحدى التقنيات المستخدمة في الزراعة الذكية وتقوم بحصاد المحاصيل الزراعية وإزالة الأعشاب وزراعة البذور بدقة عالية:**</w:t>
      </w:r>
    </w:p>
    <w:p>
      <w:pPr>
        <w:pStyle w:val="style0"/>
        <w:shd w:val="clear" w:color="auto" w:fill="ffffff"/>
        <w:rPr>
          <w:sz w:val="32"/>
          <w:szCs w:val="32"/>
        </w:rPr>
      </w:pPr>
      <w:r>
        <w:rPr>
          <w:sz w:val="32"/>
          <w:szCs w:val="32"/>
          <w:rtl/>
          <w:lang w:val="en-US"/>
        </w:rPr>
        <w:t xml:space="preserve">أ- الأقمار الصناعية                      ب- طائرات درون </w:t>
      </w:r>
    </w:p>
    <w:p>
      <w:pPr>
        <w:pStyle w:val="style0"/>
        <w:shd w:val="clear" w:color="auto" w:fill="ffffff"/>
        <w:rPr>
          <w:sz w:val="32"/>
          <w:szCs w:val="32"/>
        </w:rPr>
      </w:pPr>
      <w:r>
        <w:rPr>
          <w:sz w:val="32"/>
          <w:szCs w:val="32"/>
          <w:rtl/>
          <w:lang w:val="en-US"/>
        </w:rPr>
        <w:t>ج- الحصادات الذكية                    د- الروبوتات الزراعية</w:t>
      </w:r>
    </w:p>
    <w:p>
      <w:pPr>
        <w:pStyle w:val="style0"/>
        <w:shd w:val="clear" w:color="auto" w:fill="ffffff"/>
        <w:rPr>
          <w:sz w:val="32"/>
          <w:szCs w:val="32"/>
        </w:rPr>
      </w:pPr>
    </w:p>
    <w:p>
      <w:pPr>
        <w:pStyle w:val="style0"/>
        <w:shd w:val="clear" w:color="auto" w:fill="ffffff"/>
        <w:rPr>
          <w:sz w:val="32"/>
          <w:szCs w:val="32"/>
        </w:rPr>
      </w:pPr>
      <w:r>
        <w:rPr>
          <w:sz w:val="32"/>
          <w:szCs w:val="32"/>
          <w:lang w:val="en-US"/>
        </w:rPr>
        <w:t>**32- يقصد بالفرق بين قيمة المواد الخام وقيمة المنتج النهائي بعد التصنيع أو تقديم الخدمة اسم:**</w:t>
      </w:r>
    </w:p>
    <w:p>
      <w:pPr>
        <w:pStyle w:val="style0"/>
        <w:shd w:val="clear" w:color="auto" w:fill="ffffff"/>
        <w:rPr>
          <w:sz w:val="32"/>
          <w:szCs w:val="32"/>
        </w:rPr>
      </w:pPr>
      <w:r>
        <w:rPr>
          <w:sz w:val="32"/>
          <w:szCs w:val="32"/>
          <w:rtl/>
          <w:lang w:val="en-US"/>
        </w:rPr>
        <w:t xml:space="preserve">أ- قيمة السلعة                                     ب- جودة السلعة </w:t>
      </w:r>
    </w:p>
    <w:p>
      <w:pPr>
        <w:pStyle w:val="style0"/>
        <w:shd w:val="clear" w:color="auto" w:fill="ffffff"/>
        <w:rPr>
          <w:sz w:val="32"/>
          <w:szCs w:val="32"/>
        </w:rPr>
      </w:pPr>
      <w:r>
        <w:rPr>
          <w:sz w:val="32"/>
          <w:szCs w:val="32"/>
          <w:rtl/>
          <w:lang w:val="en-US"/>
        </w:rPr>
        <w:t>ج- القيمة التقديرية للسلعة                     د- القيمة المضافة</w:t>
      </w:r>
    </w:p>
    <w:p>
      <w:pPr>
        <w:pStyle w:val="style0"/>
        <w:shd w:val="clear" w:color="auto" w:fill="ffffff"/>
        <w:rPr>
          <w:sz w:val="32"/>
          <w:szCs w:val="32"/>
        </w:rPr>
      </w:pPr>
    </w:p>
    <w:p>
      <w:pPr>
        <w:pStyle w:val="style0"/>
        <w:shd w:val="clear" w:color="auto" w:fill="ffffff"/>
        <w:rPr>
          <w:sz w:val="32"/>
          <w:szCs w:val="32"/>
        </w:rPr>
      </w:pPr>
      <w:r>
        <w:rPr>
          <w:sz w:val="32"/>
          <w:szCs w:val="32"/>
          <w:lang w:val="en-US"/>
        </w:rPr>
        <w:t>**33- الذي أطلق اسم الثورة الصناعية الرابعة على دمج التقنيات الرقمية مع الأنظمة الفيزيائية والبيولوجية بهدف إحداث تحول شامل في طرق الإنتاج وغيرها هو:**</w:t>
      </w:r>
    </w:p>
    <w:p>
      <w:pPr>
        <w:pStyle w:val="style0"/>
        <w:shd w:val="clear" w:color="auto" w:fill="ffffff"/>
        <w:rPr>
          <w:sz w:val="32"/>
          <w:szCs w:val="32"/>
        </w:rPr>
      </w:pPr>
      <w:r>
        <w:rPr>
          <w:sz w:val="32"/>
          <w:szCs w:val="32"/>
          <w:rtl/>
          <w:lang w:val="en-US"/>
        </w:rPr>
        <w:t xml:space="preserve">أ- العالم فون ثونن                             ب- مؤتمر دافوس </w:t>
      </w:r>
    </w:p>
    <w:p>
      <w:pPr>
        <w:pStyle w:val="style0"/>
        <w:shd w:val="clear" w:color="auto" w:fill="ffffff"/>
        <w:rPr>
          <w:sz w:val="32"/>
          <w:szCs w:val="32"/>
        </w:rPr>
      </w:pPr>
      <w:r>
        <w:rPr>
          <w:sz w:val="32"/>
          <w:szCs w:val="32"/>
          <w:rtl/>
          <w:lang w:val="en-US"/>
        </w:rPr>
        <w:t>ج- مؤتمر قمة الأرض                          د- مؤتمر باريس</w:t>
      </w:r>
    </w:p>
    <w:p>
      <w:pPr>
        <w:pStyle w:val="style0"/>
        <w:shd w:val="clear" w:color="auto" w:fill="ffffff"/>
        <w:rPr>
          <w:sz w:val="32"/>
          <w:szCs w:val="32"/>
        </w:rPr>
      </w:pPr>
    </w:p>
    <w:p>
      <w:pPr>
        <w:pStyle w:val="style0"/>
        <w:shd w:val="clear" w:color="auto" w:fill="ffffff"/>
        <w:rPr>
          <w:sz w:val="32"/>
          <w:szCs w:val="32"/>
        </w:rPr>
      </w:pPr>
      <w:r>
        <w:rPr>
          <w:sz w:val="32"/>
          <w:szCs w:val="32"/>
          <w:lang w:val="en-US"/>
        </w:rPr>
        <w:t>**34- بدأت الثورة الصناعية الأولى في أواخر القرن التاسع عشر حيث اعتمدت على:**</w:t>
      </w:r>
    </w:p>
    <w:p>
      <w:pPr>
        <w:pStyle w:val="style0"/>
        <w:shd w:val="clear" w:color="auto" w:fill="ffffff"/>
        <w:rPr>
          <w:sz w:val="32"/>
          <w:szCs w:val="32"/>
        </w:rPr>
      </w:pPr>
      <w:r>
        <w:rPr>
          <w:sz w:val="32"/>
          <w:szCs w:val="32"/>
          <w:rtl/>
          <w:lang w:val="en-US"/>
        </w:rPr>
        <w:t xml:space="preserve">أ- الآلة البخارية والفحم الحجري </w:t>
      </w:r>
    </w:p>
    <w:p>
      <w:pPr>
        <w:pStyle w:val="style0"/>
        <w:shd w:val="clear" w:color="auto" w:fill="ffffff"/>
        <w:rPr>
          <w:sz w:val="32"/>
          <w:szCs w:val="32"/>
        </w:rPr>
      </w:pPr>
      <w:r>
        <w:rPr>
          <w:sz w:val="32"/>
          <w:szCs w:val="32"/>
          <w:rtl/>
          <w:lang w:val="en-US"/>
        </w:rPr>
        <w:t xml:space="preserve">ب- انتشار الكهرباء والسكك الحديدية </w:t>
      </w:r>
    </w:p>
    <w:p>
      <w:pPr>
        <w:pStyle w:val="style0"/>
        <w:shd w:val="clear" w:color="auto" w:fill="ffffff"/>
        <w:rPr>
          <w:sz w:val="32"/>
          <w:szCs w:val="32"/>
        </w:rPr>
      </w:pPr>
      <w:r>
        <w:rPr>
          <w:sz w:val="32"/>
          <w:szCs w:val="32"/>
          <w:rtl/>
          <w:lang w:val="en-US"/>
        </w:rPr>
        <w:t xml:space="preserve">ج- الحواسيب وتكنولوجيا المعلومات </w:t>
      </w:r>
    </w:p>
    <w:p>
      <w:pPr>
        <w:pStyle w:val="style0"/>
        <w:shd w:val="clear" w:color="auto" w:fill="ffffff"/>
        <w:rPr>
          <w:sz w:val="32"/>
          <w:szCs w:val="32"/>
        </w:rPr>
      </w:pPr>
      <w:r>
        <w:rPr>
          <w:sz w:val="32"/>
          <w:szCs w:val="32"/>
          <w:rtl/>
          <w:lang w:val="en-US"/>
        </w:rPr>
        <w:t>د- دمج التقنيات الرقمية مع الأنظمة الفيزيائية</w:t>
      </w:r>
    </w:p>
    <w:p>
      <w:pPr>
        <w:pStyle w:val="style0"/>
        <w:shd w:val="clear" w:color="auto" w:fill="ffffff"/>
        <w:rPr>
          <w:sz w:val="32"/>
          <w:szCs w:val="32"/>
        </w:rPr>
      </w:pPr>
    </w:p>
    <w:p>
      <w:pPr>
        <w:pStyle w:val="style0"/>
        <w:shd w:val="clear" w:color="auto" w:fill="ffffff"/>
        <w:rPr>
          <w:sz w:val="32"/>
          <w:szCs w:val="32"/>
        </w:rPr>
      </w:pPr>
      <w:r>
        <w:rPr>
          <w:sz w:val="32"/>
          <w:szCs w:val="32"/>
          <w:lang w:val="en-US"/>
        </w:rPr>
        <w:t>**35- كل مما يأتي من المكونات الرئيسية لقطاع الخدمات ما عدا:**</w:t>
      </w:r>
    </w:p>
    <w:p>
      <w:pPr>
        <w:pStyle w:val="style0"/>
        <w:shd w:val="clear" w:color="auto" w:fill="ffffff"/>
        <w:rPr>
          <w:sz w:val="32"/>
          <w:szCs w:val="32"/>
        </w:rPr>
      </w:pPr>
      <w:r>
        <w:rPr>
          <w:sz w:val="32"/>
          <w:szCs w:val="32"/>
          <w:rtl/>
          <w:lang w:val="en-US"/>
        </w:rPr>
        <w:t>أ- النقل            ب- التجارة           ج- السياحة           د- الصناعة</w:t>
      </w:r>
    </w:p>
    <w:p>
      <w:pPr>
        <w:pStyle w:val="style0"/>
        <w:shd w:val="clear" w:color="auto" w:fill="ffffff"/>
        <w:rPr>
          <w:sz w:val="32"/>
          <w:szCs w:val="32"/>
        </w:rPr>
      </w:pPr>
    </w:p>
    <w:p>
      <w:pPr>
        <w:pStyle w:val="style0"/>
        <w:shd w:val="clear" w:color="auto" w:fill="ffffff"/>
        <w:rPr>
          <w:sz w:val="32"/>
          <w:szCs w:val="32"/>
        </w:rPr>
      </w:pPr>
    </w:p>
    <w:p>
      <w:pPr>
        <w:pStyle w:val="style0"/>
        <w:shd w:val="clear" w:color="auto" w:fill="ffffff"/>
        <w:rPr>
          <w:sz w:val="32"/>
          <w:szCs w:val="32"/>
        </w:rPr>
      </w:pPr>
      <w:r>
        <w:rPr>
          <w:sz w:val="32"/>
          <w:szCs w:val="32"/>
          <w:lang w:val="en-US"/>
        </w:rPr>
        <w:t>**36- يعد مبدأ المنفعة المطلقة من أسباب قيام التجارة الدولية ويقوم على أن كل دولة تتخصص في إنتاج السلع التي تستطيع إنتاجها وبتكلفة أقل مقارنة بالدول الأخرى ثم تتبادل هذه السلع لتحقيق مكاسب متبادلة، واضع هذا المبدأ هو:**</w:t>
      </w:r>
    </w:p>
    <w:p>
      <w:pPr>
        <w:pStyle w:val="style0"/>
        <w:shd w:val="clear" w:color="auto" w:fill="ffffff"/>
        <w:rPr>
          <w:sz w:val="32"/>
          <w:szCs w:val="32"/>
        </w:rPr>
      </w:pPr>
      <w:r>
        <w:rPr>
          <w:sz w:val="32"/>
          <w:szCs w:val="32"/>
          <w:rtl/>
          <w:lang w:val="en-US"/>
        </w:rPr>
        <w:t>أ- أرسطو         ب- لوسيان فيفر           ج- آدم سميث           د- كارل ساور</w:t>
      </w:r>
    </w:p>
    <w:p>
      <w:pPr>
        <w:pStyle w:val="style0"/>
        <w:shd w:val="clear" w:color="auto" w:fill="ffffff"/>
        <w:rPr>
          <w:sz w:val="32"/>
          <w:szCs w:val="32"/>
        </w:rPr>
      </w:pPr>
    </w:p>
    <w:p>
      <w:pPr>
        <w:pStyle w:val="style0"/>
        <w:shd w:val="clear" w:color="auto" w:fill="ffffff"/>
        <w:rPr>
          <w:sz w:val="32"/>
          <w:szCs w:val="32"/>
        </w:rPr>
      </w:pPr>
      <w:r>
        <w:rPr>
          <w:sz w:val="32"/>
          <w:szCs w:val="32"/>
          <w:lang w:val="en-US"/>
        </w:rPr>
        <w:t>**37- تعد من أكثر دول العالم استقبالاً للسياح حيث استقبلت 100 مليون زائر عام 2024 هي:**</w:t>
      </w:r>
    </w:p>
    <w:p>
      <w:pPr>
        <w:pStyle w:val="style0"/>
        <w:shd w:val="clear" w:color="auto" w:fill="ffffff"/>
        <w:rPr>
          <w:sz w:val="32"/>
          <w:szCs w:val="32"/>
        </w:rPr>
      </w:pPr>
      <w:r>
        <w:rPr>
          <w:sz w:val="32"/>
          <w:szCs w:val="32"/>
          <w:rtl/>
          <w:lang w:val="en-US"/>
        </w:rPr>
        <w:t>أ- الولايات المتحدة        ب- فرنسا            ج- الصين            د- أستراليا</w:t>
      </w:r>
    </w:p>
    <w:p>
      <w:pPr>
        <w:pStyle w:val="style0"/>
        <w:shd w:val="clear" w:color="auto" w:fill="ffffff"/>
        <w:rPr>
          <w:sz w:val="32"/>
          <w:szCs w:val="32"/>
        </w:rPr>
      </w:pPr>
    </w:p>
    <w:p>
      <w:pPr>
        <w:pStyle w:val="style0"/>
        <w:shd w:val="clear" w:color="auto" w:fill="ffffff"/>
        <w:rPr>
          <w:sz w:val="32"/>
          <w:szCs w:val="32"/>
        </w:rPr>
      </w:pPr>
      <w:r>
        <w:rPr>
          <w:sz w:val="32"/>
          <w:szCs w:val="32"/>
          <w:lang w:val="en-US"/>
        </w:rPr>
        <w:t>**38- كل مما يأتي من أهداف التنمية الاقتصادية ما عدا:**</w:t>
      </w:r>
    </w:p>
    <w:p>
      <w:pPr>
        <w:pStyle w:val="style0"/>
        <w:shd w:val="clear" w:color="auto" w:fill="ffffff"/>
        <w:rPr>
          <w:sz w:val="32"/>
          <w:szCs w:val="32"/>
        </w:rPr>
      </w:pPr>
      <w:r>
        <w:rPr>
          <w:sz w:val="32"/>
          <w:szCs w:val="32"/>
          <w:rtl/>
          <w:lang w:val="en-US"/>
        </w:rPr>
        <w:t xml:space="preserve">أ- زيادة نصيب الفرد من الدخل القومي </w:t>
      </w:r>
    </w:p>
    <w:p>
      <w:pPr>
        <w:pStyle w:val="style0"/>
        <w:shd w:val="clear" w:color="auto" w:fill="ffffff"/>
        <w:rPr>
          <w:sz w:val="32"/>
          <w:szCs w:val="32"/>
        </w:rPr>
      </w:pPr>
      <w:r>
        <w:rPr>
          <w:sz w:val="32"/>
          <w:szCs w:val="32"/>
          <w:rtl/>
          <w:lang w:val="en-US"/>
        </w:rPr>
        <w:t xml:space="preserve">ب- خفض معدلات البطالة لتحقيق عدالة أكبر في توزيع الدخل </w:t>
      </w:r>
    </w:p>
    <w:p>
      <w:pPr>
        <w:pStyle w:val="style0"/>
        <w:shd w:val="clear" w:color="auto" w:fill="ffffff"/>
        <w:rPr>
          <w:sz w:val="32"/>
          <w:szCs w:val="32"/>
        </w:rPr>
      </w:pPr>
      <w:r>
        <w:rPr>
          <w:sz w:val="32"/>
          <w:szCs w:val="32"/>
          <w:rtl/>
          <w:lang w:val="en-US"/>
        </w:rPr>
        <w:t xml:space="preserve">ج- زيادة الإنفاق على السياحة البيئية </w:t>
      </w:r>
    </w:p>
    <w:p>
      <w:pPr>
        <w:pStyle w:val="style0"/>
        <w:shd w:val="clear" w:color="auto" w:fill="ffffff"/>
        <w:rPr>
          <w:sz w:val="32"/>
          <w:szCs w:val="32"/>
        </w:rPr>
      </w:pPr>
      <w:r>
        <w:rPr>
          <w:sz w:val="32"/>
          <w:szCs w:val="32"/>
          <w:rtl/>
          <w:lang w:val="en-US"/>
        </w:rPr>
        <w:t>د- توسيع نطاق الطاقة الإنتاجية وتحديث الهيكل الاقتصادي</w:t>
      </w:r>
    </w:p>
    <w:p>
      <w:pPr>
        <w:pStyle w:val="style0"/>
        <w:shd w:val="clear" w:color="auto" w:fill="ffffff"/>
        <w:rPr>
          <w:sz w:val="32"/>
          <w:szCs w:val="32"/>
        </w:rPr>
      </w:pPr>
    </w:p>
    <w:p>
      <w:pPr>
        <w:pStyle w:val="style0"/>
        <w:shd w:val="clear" w:color="auto" w:fill="ffffff"/>
        <w:rPr>
          <w:sz w:val="32"/>
          <w:szCs w:val="32"/>
        </w:rPr>
      </w:pPr>
      <w:r>
        <w:rPr>
          <w:sz w:val="32"/>
          <w:szCs w:val="32"/>
          <w:lang w:val="en-US"/>
        </w:rPr>
        <w:t>**39- هو عملية ابتكار وتطوير وإدارة مشروع اقتصادي أو اجتماعي جديد بهدف خلق قيمة مضافة جديدة:**</w:t>
      </w:r>
    </w:p>
    <w:p>
      <w:pPr>
        <w:pStyle w:val="style0"/>
        <w:shd w:val="clear" w:color="auto" w:fill="ffffff"/>
        <w:rPr>
          <w:sz w:val="32"/>
          <w:szCs w:val="32"/>
        </w:rPr>
      </w:pPr>
      <w:r>
        <w:rPr>
          <w:sz w:val="32"/>
          <w:szCs w:val="32"/>
          <w:rtl/>
          <w:lang w:val="en-US"/>
        </w:rPr>
        <w:t>أ- الإبداع         ب- المهنية            ج- ريادة الأعمال         د- الكفاءات والمؤهلات</w:t>
      </w:r>
    </w:p>
    <w:p>
      <w:pPr>
        <w:pStyle w:val="style0"/>
        <w:shd w:val="clear" w:color="auto" w:fill="ffffff"/>
        <w:rPr>
          <w:sz w:val="32"/>
          <w:szCs w:val="32"/>
        </w:rPr>
      </w:pPr>
    </w:p>
    <w:p>
      <w:pPr>
        <w:pStyle w:val="style0"/>
        <w:shd w:val="clear" w:color="auto" w:fill="ffffff"/>
        <w:rPr>
          <w:sz w:val="32"/>
          <w:szCs w:val="32"/>
        </w:rPr>
      </w:pPr>
      <w:r>
        <w:rPr>
          <w:sz w:val="32"/>
          <w:szCs w:val="32"/>
          <w:lang w:val="en-US"/>
        </w:rPr>
        <w:t>**40- واحدة من الآتية ليست من الإجراءات التي اتخذتها الحكومات الأردنية نحو الانفتاح التجاري:**</w:t>
      </w:r>
    </w:p>
    <w:p>
      <w:pPr>
        <w:pStyle w:val="style0"/>
        <w:shd w:val="clear" w:color="auto" w:fill="ffffff"/>
        <w:rPr>
          <w:sz w:val="32"/>
          <w:szCs w:val="32"/>
        </w:rPr>
      </w:pPr>
      <w:r>
        <w:rPr>
          <w:sz w:val="32"/>
          <w:szCs w:val="32"/>
          <w:rtl/>
          <w:lang w:val="en-US"/>
        </w:rPr>
        <w:t xml:space="preserve">أ- الانضمام إلى منظمة التجارة الحرة الأوروبية 1998 </w:t>
      </w:r>
    </w:p>
    <w:p>
      <w:pPr>
        <w:pStyle w:val="style0"/>
        <w:shd w:val="clear" w:color="auto" w:fill="ffffff"/>
        <w:rPr>
          <w:sz w:val="32"/>
          <w:szCs w:val="32"/>
        </w:rPr>
      </w:pPr>
      <w:r>
        <w:rPr>
          <w:sz w:val="32"/>
          <w:szCs w:val="32"/>
          <w:rtl/>
          <w:lang w:val="en-US"/>
        </w:rPr>
        <w:t xml:space="preserve">ب- توقيع اتفاقية الشراكة الأوروبية الأردنية 2002 </w:t>
      </w:r>
    </w:p>
    <w:p>
      <w:pPr>
        <w:pStyle w:val="style0"/>
        <w:shd w:val="clear" w:color="auto" w:fill="ffffff"/>
        <w:rPr>
          <w:sz w:val="32"/>
          <w:szCs w:val="32"/>
        </w:rPr>
      </w:pPr>
      <w:r>
        <w:rPr>
          <w:sz w:val="32"/>
          <w:szCs w:val="32"/>
          <w:rtl/>
          <w:lang w:val="en-US"/>
        </w:rPr>
        <w:t xml:space="preserve">ج- توقيع اتفاقية التجارة الحرة مع أمريكا </w:t>
      </w:r>
    </w:p>
    <w:p>
      <w:pPr>
        <w:pStyle w:val="style0"/>
        <w:shd w:val="clear" w:color="auto" w:fill="ffffff"/>
        <w:rPr>
          <w:sz w:val="32"/>
          <w:szCs w:val="32"/>
        </w:rPr>
      </w:pPr>
      <w:r>
        <w:rPr>
          <w:sz w:val="32"/>
          <w:szCs w:val="32"/>
          <w:rtl/>
          <w:lang w:val="en-US"/>
        </w:rPr>
        <w:t>د- الانضمام إلى منظمة التجارة الحرة العربية 1998</w:t>
      </w:r>
    </w:p>
    <w:p>
      <w:pPr>
        <w:pStyle w:val="style0"/>
        <w:shd w:val="clear" w:color="auto" w:fill="ffffff"/>
        <w:tabs>
          <w:tab w:val="left" w:leader="none" w:pos="6253"/>
        </w:tabs>
        <w:rPr>
          <w:sz w:val="32"/>
          <w:szCs w:val="32"/>
        </w:rPr>
      </w:pPr>
    </w:p>
    <w:p>
      <w:pPr>
        <w:pStyle w:val="style0"/>
        <w:shd w:val="clear" w:color="auto" w:fill="ffffff"/>
        <w:tabs>
          <w:tab w:val="left" w:leader="none" w:pos="6253"/>
        </w:tabs>
        <w:rPr>
          <w:sz w:val="32"/>
          <w:szCs w:val="32"/>
        </w:rPr>
      </w:pPr>
    </w:p>
    <w:p>
      <w:pPr>
        <w:pStyle w:val="style0"/>
        <w:shd w:val="clear" w:color="auto" w:fill="ffffff"/>
        <w:tabs>
          <w:tab w:val="left" w:leader="none" w:pos="6253"/>
        </w:tabs>
        <w:rPr>
          <w:sz w:val="32"/>
          <w:szCs w:val="32"/>
        </w:rPr>
      </w:pPr>
    </w:p>
    <w:p>
      <w:pPr>
        <w:pStyle w:val="style0"/>
        <w:shd w:val="clear" w:color="auto" w:fill="ffffff"/>
        <w:tabs>
          <w:tab w:val="left" w:leader="none" w:pos="6253"/>
        </w:tabs>
        <w:rPr>
          <w:sz w:val="32"/>
          <w:szCs w:val="32"/>
        </w:rPr>
      </w:pPr>
    </w:p>
    <w:p>
      <w:pPr>
        <w:pStyle w:val="style0"/>
        <w:shd w:val="clear" w:color="auto" w:fill="ffffff"/>
        <w:tabs>
          <w:tab w:val="left" w:leader="none" w:pos="6253"/>
        </w:tabs>
        <w:rPr>
          <w:sz w:val="32"/>
          <w:szCs w:val="32"/>
        </w:rPr>
      </w:pPr>
    </w:p>
    <w:sectPr>
      <w:headerReference w:type="even" r:id="rId3"/>
      <w:headerReference w:type="default" r:id="rId4"/>
      <w:footerReference w:type="even" r:id="rId5"/>
      <w:footerReference w:type="default" r:id="rId6"/>
      <w:headerReference w:type="first" r:id="rId7"/>
      <w:pgSz w:w="11906" w:h="16838" w:orient="portrait"/>
      <w:pgMar w:top="993"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Noto Sans Hanunoo">
    <w:altName w:val="Times New Roman"/>
    <w:panose1 w:val="020b0502040005020204"/>
    <w:charset w:val="00"/>
    <w:family w:val="swiss"/>
    <w:pitch w:val="variable"/>
    <w:sig w:usb0="00000003" w:usb1="00000000" w:usb2="00100000" w:usb3="00000000" w:csb0="00000001" w:csb1="00000000"/>
  </w:font>
  <w:font w:name="Calibri">
    <w:altName w:val="Calibri"/>
    <w:panose1 w:val="020f0502020002030204"/>
    <w:charset w:val="00"/>
    <w:family w:val="swiss"/>
    <w:pitch w:val="variable"/>
    <w:sig w:usb0="E00002FF" w:usb1="4000ACFF" w:usb2="00000001"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jc w:val="left"/>
      <w:rPr>
        <w:color w:val="000000"/>
        <w:sz w:val="24"/>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jc w:val="left"/>
      <w:rPr>
        <w:color w:val="000000"/>
        <w:sz w:val="24"/>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jc w:val="left"/>
      <w:rPr>
        <w:color w:val="000000"/>
        <w:sz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jc w:val="left"/>
      <w:rPr>
        <w:color w:val="000000"/>
        <w:sz w:val="24"/>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jc w:val="left"/>
      <w:rPr>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27"/>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eastAsia="en-US"/>
      </w:rPr>
    </w:rPrDefault>
    <w:pPrDefault>
      <w:pPr>
        <w:bidi/>
      </w:pPr>
    </w:pPrDefault>
  </w:docDefaults>
  <w:style w:type="paragraph" w:default="1" w:styleId="style0">
    <w:name w:val="Normal"/>
    <w:next w:val="style0"/>
    <w:qFormat/>
    <w:pPr>
      <w:jc w:val="both"/>
    </w:pPr>
    <w:rPr>
      <w:sz w:val="21"/>
    </w:rPr>
  </w:style>
  <w:style w:type="paragraph" w:styleId="style1">
    <w:name w:val="heading 1"/>
    <w:basedOn w:val="style4097"/>
    <w:next w:val="style4097"/>
    <w:qFormat/>
    <w:uiPriority w:val="9"/>
    <w:pPr>
      <w:keepNext/>
      <w:keepLines/>
      <w:spacing w:before="480" w:after="120"/>
      <w:outlineLvl w:val="0"/>
    </w:pPr>
    <w:rPr>
      <w:b/>
      <w:sz w:val="48"/>
      <w:szCs w:val="48"/>
    </w:rPr>
  </w:style>
  <w:style w:type="paragraph" w:styleId="style2">
    <w:name w:val="heading 2"/>
    <w:basedOn w:val="style4097"/>
    <w:next w:val="style4097"/>
    <w:qFormat/>
    <w:uiPriority w:val="9"/>
    <w:pPr>
      <w:keepNext/>
      <w:keepLines/>
      <w:spacing w:before="360" w:after="80"/>
      <w:outlineLvl w:val="1"/>
    </w:pPr>
    <w:rPr>
      <w:b/>
      <w:sz w:val="36"/>
      <w:szCs w:val="36"/>
    </w:rPr>
  </w:style>
  <w:style w:type="paragraph" w:styleId="style3">
    <w:name w:val="heading 3"/>
    <w:basedOn w:val="style4097"/>
    <w:next w:val="style4097"/>
    <w:qFormat/>
    <w:uiPriority w:val="9"/>
    <w:pPr>
      <w:keepNext/>
      <w:keepLines/>
      <w:spacing w:before="280" w:after="80"/>
      <w:outlineLvl w:val="2"/>
    </w:pPr>
    <w:rPr>
      <w:b/>
      <w:sz w:val="28"/>
      <w:szCs w:val="28"/>
    </w:rPr>
  </w:style>
  <w:style w:type="paragraph" w:styleId="style4">
    <w:name w:val="heading 4"/>
    <w:basedOn w:val="style4097"/>
    <w:next w:val="style4097"/>
    <w:qFormat/>
    <w:uiPriority w:val="9"/>
    <w:pPr>
      <w:keepNext/>
      <w:keepLines/>
      <w:spacing w:before="240" w:after="40"/>
      <w:outlineLvl w:val="3"/>
    </w:pPr>
    <w:rPr>
      <w:b/>
    </w:rPr>
  </w:style>
  <w:style w:type="paragraph" w:styleId="style5">
    <w:name w:val="heading 5"/>
    <w:basedOn w:val="style4097"/>
    <w:next w:val="style4097"/>
    <w:qFormat/>
    <w:uiPriority w:val="9"/>
    <w:pPr>
      <w:keepNext/>
      <w:keepLines/>
      <w:spacing w:before="220" w:after="40"/>
      <w:outlineLvl w:val="4"/>
    </w:pPr>
    <w:rPr>
      <w:b/>
      <w:sz w:val="22"/>
      <w:szCs w:val="22"/>
    </w:rPr>
  </w:style>
  <w:style w:type="paragraph" w:styleId="style6">
    <w:name w:val="heading 6"/>
    <w:basedOn w:val="style4097"/>
    <w:next w:val="style4097"/>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عادي1"/>
    <w:next w:val="style4097"/>
    <w:pPr/>
  </w:style>
  <w:style w:type="table" w:customStyle="1" w:styleId="style4098">
    <w:name w:val="Table Normal"/>
    <w:next w:val="style4098"/>
    <w:pPr/>
    <w:rPr/>
    <w:tblPr>
      <w:tblCellMar>
        <w:top w:w="0" w:type="dxa"/>
        <w:left w:w="0" w:type="dxa"/>
        <w:bottom w:w="0" w:type="dxa"/>
        <w:right w:w="0" w:type="dxa"/>
      </w:tblCellMar>
    </w:tblPr>
    <w:tcPr>
      <w:tcBorders/>
    </w:tcPr>
  </w:style>
  <w:style w:type="paragraph" w:styleId="style62">
    <w:name w:val="Title"/>
    <w:basedOn w:val="style4097"/>
    <w:next w:val="style4097"/>
    <w:qFormat/>
    <w:uiPriority w:val="10"/>
    <w:pPr>
      <w:keepNext/>
      <w:keepLines/>
      <w:spacing w:before="480" w:after="120"/>
    </w:pPr>
    <w:rPr>
      <w:b/>
      <w:sz w:val="72"/>
      <w:szCs w:val="72"/>
    </w:rPr>
  </w:style>
  <w:style w:type="paragraph" w:styleId="style74">
    <w:name w:val="Subtitle"/>
    <w:basedOn w:val="style4097"/>
    <w:next w:val="style4097"/>
    <w:qFormat/>
    <w:uiPriority w:val="11"/>
    <w:pPr>
      <w:keepNext/>
      <w:keepLines/>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0" w:type="dxa"/>
        <w:left w:w="108" w:type="dxa"/>
        <w:bottom w:w="0" w:type="dxa"/>
        <w:right w:w="108" w:type="dxa"/>
      </w:tblCellMar>
    </w:tblPr>
    <w:tcPr>
      <w:tcBorders/>
    </w:tcPr>
  </w:style>
  <w:style w:type="table" w:customStyle="1" w:styleId="style4100">
    <w:basedOn w:val="style4098"/>
    <w:next w:val="style4100"/>
    <w:pPr/>
    <w:rPr/>
    <w:tblPr>
      <w:tblStyleRowBandSize w:val="1"/>
      <w:tblStyleColBandSize w:val="1"/>
      <w:tblCellMar>
        <w:top w:w="0" w:type="dxa"/>
        <w:left w:w="108" w:type="dxa"/>
        <w:bottom w:w="0" w:type="dxa"/>
        <w:right w:w="108" w:type="dxa"/>
      </w:tblCellMar>
    </w:tblPr>
    <w:tcPr>
      <w:tcBorders/>
    </w:tc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2">
    <w:name w:val="footer"/>
    <w:basedOn w:val="style0"/>
    <w:next w:val="style32"/>
    <w:link w:val="style4101"/>
    <w:uiPriority w:val="99"/>
    <w:pPr>
      <w:tabs>
        <w:tab w:val="center" w:leader="none" w:pos="4153"/>
        <w:tab w:val="right" w:leader="none" w:pos="8306"/>
      </w:tabs>
    </w:pPr>
    <w:rPr/>
  </w:style>
  <w:style w:type="character" w:customStyle="1" w:styleId="style4101">
    <w:name w:val="تذييل الصفحة Char"/>
    <w:basedOn w:val="style65"/>
    <w:next w:val="style4101"/>
    <w:link w:val="style32"/>
    <w:uiPriority w:val="99"/>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1235</Words>
  <Pages>4</Pages>
  <Characters>6150</Characters>
  <Application>WPS Office</Application>
  <DocSecurity>0</DocSecurity>
  <Paragraphs>180</Paragraphs>
  <ScaleCrop>false</ScaleCrop>
  <LinksUpToDate>false</LinksUpToDate>
  <CharactersWithSpaces>8682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٢٠٢٥-٠٤-١٦T١٨:١٠:٠٠Z</dcterms:created>
  <dc:creator>WPS Office</dc:creator>
  <lastModifiedBy>SM-S928B</lastModifiedBy>
  <dcterms:modified xsi:type="dcterms:W3CDTF">٢٠٢٦-٠٤-١١T١٩:٠٩:٥٧Z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d032ead212744d48b91a26a49482855b</vt:lpwstr>
  </property>
</Properties>
</file>