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ordWrap w:val="false"/>
        <w:rPr>
          <w:rFonts w:cs="Calibri" w:hint="default"/>
          <w:b/>
          <w:bCs/>
          <w:sz w:val="22"/>
          <w:szCs w:val="22"/>
          <w:lang w:val="en-US" w:bidi="ar-JO"/>
        </w:rPr>
      </w:pPr>
      <w:r>
        <w:rPr>
          <w:rFonts w:ascii="Arial" w:cs="Arial" w:hAnsi="Arial" w:hint="cs"/>
          <w:b/>
          <w:bCs/>
          <w:sz w:val="22"/>
          <w:szCs w:val="22"/>
          <w:lang w:bidi="ar-SA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2977515</wp:posOffset>
            </wp:positionH>
            <wp:positionV relativeFrom="paragraph">
              <wp:posOffset>-93980</wp:posOffset>
            </wp:positionV>
            <wp:extent cx="645160" cy="740410"/>
            <wp:effectExtent l="0" t="0" r="0" b="0"/>
            <wp:wrapNone/>
            <wp:docPr id="102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645160" cy="7404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sz w:val="22"/>
          <w:szCs w:val="2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25400</wp:posOffset>
                </wp:positionH>
                <wp:positionV relativeFrom="paragraph">
                  <wp:posOffset>-13334</wp:posOffset>
                </wp:positionV>
                <wp:extent cx="770890" cy="823595"/>
                <wp:effectExtent l="0" t="0" r="0" b="0"/>
                <wp:wrapNone/>
                <wp:docPr id="1027" name="Rectangle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0890" cy="823595"/>
                        </a:xfrm>
                        <a:prstGeom prst="rect"/>
                        <a:solidFill>
                          <a:srgbClr val="ffffff"/>
                        </a:solidFill>
                        <a:ln cmpd="dbl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>
                                <w:sz w:val="48"/>
                                <w:szCs w:val="48"/>
                                <w:lang w:bidi="ar-SA"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sz w:val="48"/>
                                <w:szCs w:val="48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2.0pt;margin-top:-1.05pt;width:60.7pt;height:64.85pt;z-index:2;mso-position-horizontal-relative:text;mso-position-vertical-relative:text;mso-width-relative:page;mso-height-relative:page;mso-wrap-distance-left:0.0pt;mso-wrap-distance-right:0.0pt;visibility:visible;v-text-anchor:middle;">
                <v:stroke joinstyle="miter" linestyle="thinThin" weight="2.0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48"/>
                          <w:szCs w:val="48"/>
                          <w:lang w:bidi="ar-SA"/>
                        </w:rPr>
                      </w:pPr>
                    </w:p>
                    <w:p>
                      <w:pPr>
                        <w:pStyle w:val="style0"/>
                        <w:jc w:val="center"/>
                        <w:rPr>
                          <w:sz w:val="48"/>
                          <w:szCs w:val="48"/>
                          <w:lang w:bidi="ar-SA"/>
                        </w:rPr>
                      </w:pPr>
                      <w:r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rFonts w:cs="Calibri"/>
          <w:b/>
          <w:bCs/>
          <w:sz w:val="22"/>
          <w:szCs w:val="22"/>
          <w:rtl/>
          <w:lang w:bidi="ar-JO"/>
        </w:rPr>
      </w:pPr>
    </w:p>
    <w:p>
      <w:pPr>
        <w:pStyle w:val="style0"/>
        <w:jc w:val="center"/>
        <w:rPr>
          <w:rFonts w:cs="Calibri"/>
          <w:b/>
          <w:bCs/>
          <w:sz w:val="22"/>
          <w:szCs w:val="22"/>
          <w:rtl/>
          <w:lang w:bidi="ar-JO"/>
        </w:rPr>
      </w:pPr>
      <w:r>
        <w:rPr>
          <w:rFonts w:cs="Calibri"/>
          <w:b/>
          <w:bCs/>
          <w:sz w:val="22"/>
          <w:szCs w:val="22"/>
          <w:rtl/>
          <w:lang w:bidi="ar-S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64134</wp:posOffset>
                </wp:positionH>
                <wp:positionV relativeFrom="paragraph">
                  <wp:posOffset>49530</wp:posOffset>
                </wp:positionV>
                <wp:extent cx="694690" cy="0"/>
                <wp:effectExtent l="0" t="0" r="0" b="0"/>
                <wp:wrapNone/>
                <wp:docPr id="1028" name="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469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5.05pt;margin-top:3.9pt;width:54.7pt;height:0.0pt;z-index:4;mso-position-horizontal-relative:text;mso-position-vertical-relative:text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jc w:val="center"/>
        <w:rPr>
          <w:rFonts w:cs="Calibri"/>
          <w:b/>
          <w:bCs/>
          <w:sz w:val="22"/>
          <w:szCs w:val="22"/>
          <w:rtl/>
          <w:lang w:bidi="ar-JO"/>
        </w:rPr>
      </w:pPr>
    </w:p>
    <w:p>
      <w:pPr>
        <w:pStyle w:val="style0"/>
        <w:jc w:val="center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  <w:rtl/>
          <w:lang w:bidi="ar-SA"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وزارة</w:t>
      </w:r>
      <w:r>
        <w:rPr>
          <w:rFonts w:cs="Calibri"/>
          <w:b/>
          <w:bCs/>
          <w:sz w:val="22"/>
          <w:szCs w:val="22"/>
          <w:rtl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التربية</w:t>
      </w:r>
      <w:r>
        <w:rPr>
          <w:rFonts w:cs="Calibri"/>
          <w:b/>
          <w:bCs/>
          <w:sz w:val="22"/>
          <w:szCs w:val="22"/>
          <w:rtl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والتعليم</w:t>
      </w:r>
    </w:p>
    <w:p>
      <w:pPr>
        <w:pStyle w:val="style0"/>
        <w:jc w:val="center"/>
        <w:rPr>
          <w:rFonts w:cs="Calibri"/>
          <w:b/>
          <w:bCs/>
          <w:sz w:val="22"/>
          <w:szCs w:val="22"/>
          <w:rtl/>
          <w:lang w:bidi="ar-JO"/>
        </w:rPr>
      </w:pPr>
      <w:r>
        <w:rPr>
          <w:rFonts w:cs="Calibri"/>
          <w:b/>
          <w:bCs/>
          <w:sz w:val="22"/>
          <w:szCs w:val="22"/>
          <w:rtl/>
          <w:lang w:bidi="ar-JO"/>
        </w:rPr>
        <w:t>مديرية</w:t>
      </w:r>
      <w:r>
        <w:rPr>
          <w:rFonts w:cs="Calibri"/>
          <w:b/>
          <w:bCs/>
          <w:sz w:val="22"/>
          <w:szCs w:val="22"/>
          <w:rtl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التربية</w:t>
      </w:r>
      <w:r>
        <w:rPr>
          <w:rFonts w:cs="Calibri"/>
          <w:b/>
          <w:bCs/>
          <w:sz w:val="22"/>
          <w:szCs w:val="22"/>
          <w:rtl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والتعليم</w:t>
      </w:r>
      <w:r>
        <w:rPr>
          <w:rFonts w:cs="Calibri"/>
          <w:b/>
          <w:bCs/>
          <w:sz w:val="22"/>
          <w:szCs w:val="22"/>
          <w:rtl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لمنطقة</w:t>
      </w:r>
      <w:r>
        <w:rPr>
          <w:rFonts w:cs="Calibri"/>
          <w:b/>
          <w:bCs/>
          <w:sz w:val="22"/>
          <w:szCs w:val="22"/>
          <w:rtl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لــــــــــواء</w:t>
      </w:r>
    </w:p>
    <w:p>
      <w:pPr>
        <w:pStyle w:val="style0"/>
        <w:jc w:val="center"/>
        <w:rPr>
          <w:rFonts w:cs="Calibri" w:hint="default"/>
          <w:b/>
          <w:bCs/>
          <w:sz w:val="22"/>
          <w:szCs w:val="22"/>
          <w:rtl/>
          <w:lang w:val="en-US" w:bidi="ar-JO"/>
        </w:rPr>
      </w:pPr>
      <w:r>
        <w:rPr>
          <w:rFonts w:cs="Calibri"/>
          <w:b/>
          <w:bCs/>
          <w:sz w:val="22"/>
          <w:szCs w:val="22"/>
          <w:rtl/>
          <w:lang w:bidi="ar-JO"/>
        </w:rPr>
        <w:t xml:space="preserve">مدرسة </w:t>
      </w:r>
      <w:r>
        <w:rPr>
          <w:rFonts w:cs="Calibri"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Calibri"/>
          <w:b/>
          <w:bCs/>
          <w:sz w:val="22"/>
          <w:szCs w:val="22"/>
          <w:rtl/>
          <w:lang w:bidi="ar-JO"/>
        </w:rPr>
        <w:t xml:space="preserve">إمتحان نهاية الفصل الدراسي </w:t>
      </w:r>
      <w:r>
        <w:rPr>
          <w:rFonts w:cs="Calibri" w:hint="cs"/>
          <w:b/>
          <w:bCs/>
          <w:sz w:val="22"/>
          <w:szCs w:val="22"/>
          <w:rtl/>
          <w:lang w:bidi="ar-JO"/>
        </w:rPr>
        <w:t>ا</w:t>
      </w:r>
      <w:r>
        <w:rPr>
          <w:rFonts w:hint="cs"/>
          <w:b/>
          <w:bCs/>
          <w:sz w:val="22"/>
          <w:szCs w:val="22"/>
          <w:rtl/>
          <w:lang w:bidi="ar-JO"/>
        </w:rPr>
        <w:t>لثاني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للعام الدراسي</w:t>
      </w:r>
      <w:r>
        <w:rPr>
          <w:rFonts w:hint="default"/>
          <w:b/>
          <w:bCs/>
          <w:sz w:val="22"/>
          <w:szCs w:val="22"/>
          <w:lang w:val="en-US" w:bidi="ar-JO"/>
        </w:rPr>
        <w:t xml:space="preserve">/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لمبحث </w:t>
      </w:r>
      <w:r>
        <w:rPr>
          <w:b/>
          <w:bCs/>
          <w:sz w:val="22"/>
          <w:szCs w:val="22"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العلوم الحياتيه للفرع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الصحي</w:t>
      </w:r>
    </w:p>
    <w:p>
      <w:pPr>
        <w:pStyle w:val="style0"/>
        <w:rPr>
          <w:rFonts w:cs="Calibri"/>
          <w:b/>
          <w:bCs/>
          <w:sz w:val="22"/>
          <w:szCs w:val="22"/>
          <w:rtl/>
        </w:rPr>
      </w:pPr>
      <w:r>
        <w:rPr>
          <w:rFonts w:cs="Calibri" w:hint="cs"/>
          <w:b/>
          <w:bCs/>
          <w:sz w:val="22"/>
          <w:szCs w:val="22"/>
          <w:rtl/>
          <w:lang w:bidi="ar-JO"/>
        </w:rPr>
        <w:t xml:space="preserve">ا لشعبة : (               </w:t>
      </w:r>
      <w:r>
        <w:rPr>
          <w:rFonts w:cs="Calibri"/>
          <w:b/>
          <w:bCs/>
          <w:sz w:val="22"/>
          <w:szCs w:val="22"/>
          <w:rtl/>
          <w:lang w:bidi="ar-JO"/>
        </w:rPr>
        <w:t xml:space="preserve">)  </w:t>
      </w:r>
      <w:r>
        <w:rPr>
          <w:rFonts w:cs="Calibri" w:hint="cs"/>
          <w:b/>
          <w:bCs/>
          <w:sz w:val="22"/>
          <w:szCs w:val="22"/>
          <w:rtl/>
          <w:lang w:bidi="ar-JO"/>
        </w:rPr>
        <w:t xml:space="preserve">  </w:t>
      </w:r>
      <w:r>
        <w:rPr>
          <w:rFonts w:cs="Calibri"/>
          <w:b/>
          <w:bCs/>
          <w:sz w:val="22"/>
          <w:szCs w:val="22"/>
          <w:rtl/>
          <w:lang w:bidi="ar-JO"/>
        </w:rPr>
        <w:t xml:space="preserve">   </w:t>
      </w:r>
      <w:r>
        <w:rPr>
          <w:rFonts w:cs="Calibri" w:hint="cs"/>
          <w:b/>
          <w:bCs/>
          <w:sz w:val="22"/>
          <w:szCs w:val="22"/>
          <w:rtl/>
          <w:lang w:bidi="ar-JO"/>
        </w:rPr>
        <w:t xml:space="preserve"> </w:t>
      </w:r>
      <w:r>
        <w:rPr>
          <w:rFonts w:cs="Calibri"/>
          <w:b/>
          <w:bCs/>
          <w:sz w:val="22"/>
          <w:szCs w:val="22"/>
          <w:rtl/>
          <w:lang w:bidi="ar-JO"/>
        </w:rPr>
        <w:t>اليوم و التاريخ</w:t>
      </w:r>
      <w:r>
        <w:rPr>
          <w:rFonts w:cs="Calibri"/>
          <w:b/>
          <w:bCs/>
          <w:sz w:val="22"/>
          <w:szCs w:val="22"/>
          <w:rtl/>
        </w:rPr>
        <w:t xml:space="preserve"> : </w:t>
      </w:r>
      <w:r>
        <w:rPr>
          <w:rFonts w:cs="Calibri" w:hint="cs"/>
          <w:b/>
          <w:bCs/>
          <w:sz w:val="22"/>
          <w:szCs w:val="22"/>
          <w:rtl/>
          <w:lang w:bidi="ar-SA"/>
        </w:rPr>
        <w:t>…………………</w:t>
      </w:r>
      <w:r>
        <w:rPr>
          <w:rFonts w:cs="Calibri"/>
          <w:b/>
          <w:bCs/>
          <w:sz w:val="22"/>
          <w:szCs w:val="22"/>
          <w:rtl/>
        </w:rPr>
        <w:t xml:space="preserve">         </w:t>
      </w:r>
      <w:r>
        <w:rPr>
          <w:rFonts w:cs="Calibri" w:hint="cs"/>
          <w:b/>
          <w:bCs/>
          <w:sz w:val="22"/>
          <w:szCs w:val="22"/>
          <w:rtl/>
          <w:lang w:bidi="ar-SA"/>
        </w:rPr>
        <w:t xml:space="preserve">الإسم : </w:t>
      </w:r>
      <w:r>
        <w:rPr>
          <w:rFonts w:hint="cs"/>
          <w:b/>
          <w:bCs/>
          <w:sz w:val="22"/>
          <w:szCs w:val="22"/>
          <w:rtl/>
          <w:lang w:bidi="ar-SA"/>
        </w:rPr>
        <w:t xml:space="preserve"> ........................................</w:t>
      </w:r>
      <w:r>
        <w:rPr>
          <w:rFonts w:cs="Times New Roman" w:hint="cs"/>
          <w:b/>
          <w:bCs/>
          <w:sz w:val="22"/>
          <w:szCs w:val="22"/>
          <w:rtl/>
          <w:lang w:val="en-US" w:bidi="ar-JO"/>
        </w:rPr>
        <w:t>..................</w:t>
      </w:r>
      <w:r>
        <w:rPr>
          <w:rFonts w:hint="cs"/>
          <w:b/>
          <w:bCs/>
          <w:sz w:val="22"/>
          <w:szCs w:val="22"/>
          <w:rtl/>
          <w:lang w:bidi="ar-SA"/>
        </w:rPr>
        <w:t>......الزمن : ساعه</w:t>
      </w:r>
    </w:p>
    <w:p>
      <w:pPr>
        <w:pStyle w:val="style0"/>
        <w:rPr>
          <w:rFonts w:cs="Calibri"/>
          <w:b/>
          <w:bCs/>
          <w:sz w:val="32"/>
          <w:szCs w:val="32"/>
          <w:lang w:bidi="ar-JO"/>
        </w:rPr>
      </w:pPr>
      <w:r>
        <w:rPr>
          <w:rFonts w:cs="Calibri"/>
          <w:b/>
          <w:bCs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-127000</wp:posOffset>
                </wp:positionH>
                <wp:positionV relativeFrom="paragraph">
                  <wp:posOffset>79375</wp:posOffset>
                </wp:positionV>
                <wp:extent cx="6903085" cy="13335"/>
                <wp:effectExtent l="0" t="0" r="0" b="5715"/>
                <wp:wrapNone/>
                <wp:docPr id="1029" name="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3085" cy="13335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ed="f" style="position:absolute;margin-left:-10.0pt;margin-top:6.25pt;width:543.55pt;height:1.05pt;z-index:5;mso-position-horizontal-relative:text;mso-position-vertical-relative:text;mso-width-relative:page;mso-height-relative:page;mso-wrap-distance-left:0.0pt;mso-wrap-distance-right:0.0pt;visibility:visible;flip:x y;">
                <v:stroke weight="1.5pt"/>
                <v:fill/>
              </v:shape>
            </w:pict>
          </mc:Fallback>
        </mc:AlternateContent>
      </w:r>
    </w:p>
    <w:p>
      <w:pPr>
        <w:pStyle w:val="style0"/>
        <w:wordWrap w:val="false"/>
        <w:rPr>
          <w:rFonts w:cs="Calibri" w:hint="default"/>
          <w:b/>
          <w:bCs/>
          <w:sz w:val="32"/>
          <w:szCs w:val="32"/>
          <w:rtl/>
          <w:lang w:val="en-US" w:bidi="ar-JO"/>
        </w:rPr>
      </w:pPr>
      <w:r>
        <w:rPr>
          <w:rFonts w:cs="Calibri"/>
          <w:b/>
          <w:bCs/>
          <w:sz w:val="32"/>
          <w:szCs w:val="32"/>
          <w:u w:val="single"/>
          <w:rtl/>
          <w:lang w:bidi="ar-JO"/>
        </w:rPr>
        <w:t>ملاحظة:</w:t>
      </w:r>
      <w:r>
        <w:rPr>
          <w:rFonts w:cs="Calibri"/>
          <w:b/>
          <w:bCs/>
          <w:sz w:val="32"/>
          <w:szCs w:val="32"/>
          <w:rtl/>
          <w:lang w:bidi="ar-JO"/>
        </w:rPr>
        <w:t xml:space="preserve"> أجيبي عن الأسئلة الآتية جميعها وعدده</w:t>
      </w:r>
      <w:r>
        <w:rPr>
          <w:rFonts w:cs="Calibri" w:hint="cs"/>
          <w:b/>
          <w:bCs/>
          <w:sz w:val="32"/>
          <w:szCs w:val="32"/>
          <w:rtl/>
          <w:lang w:bidi="ar-JO"/>
        </w:rPr>
        <w:t>ا</w:t>
      </w:r>
      <w:r>
        <w:rPr>
          <w:rFonts w:cs="Calibri"/>
          <w:b/>
          <w:bCs/>
          <w:sz w:val="32"/>
          <w:szCs w:val="32"/>
          <w:rtl/>
          <w:lang w:bidi="ar-JO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val="en-US" w:bidi="ar-JO"/>
        </w:rPr>
        <w:t>(20</w:t>
      </w:r>
      <w:r>
        <w:rPr>
          <w:rFonts w:cs="Calibri"/>
          <w:b/>
          <w:bCs/>
          <w:sz w:val="32"/>
          <w:szCs w:val="32"/>
          <w:rtl/>
          <w:lang w:bidi="ar-JO"/>
        </w:rPr>
        <w:t>)، علما بأن عدد الصفحات (</w:t>
      </w:r>
      <w:r>
        <w:rPr>
          <w:rFonts w:cs="Calibri" w:hint="cs"/>
          <w:b/>
          <w:bCs/>
          <w:sz w:val="32"/>
          <w:szCs w:val="32"/>
          <w:rtl/>
          <w:lang w:bidi="ar-SA"/>
        </w:rPr>
        <w:t xml:space="preserve">  </w:t>
      </w:r>
      <w:r>
        <w:rPr>
          <w:rFonts w:cs="Calibri" w:hint="cs"/>
          <w:b/>
          <w:bCs/>
          <w:sz w:val="32"/>
          <w:szCs w:val="32"/>
          <w:rtl/>
          <w:lang w:val="en-US" w:bidi="ar-JO"/>
        </w:rPr>
        <w:t>3</w:t>
      </w:r>
      <w:r>
        <w:rPr>
          <w:rFonts w:cs="Calibri"/>
          <w:b/>
          <w:bCs/>
          <w:sz w:val="32"/>
          <w:szCs w:val="32"/>
          <w:rtl/>
          <w:lang w:bidi="ar-JO"/>
        </w:rPr>
        <w:t>)</w:t>
      </w:r>
      <w:r>
        <w:rPr>
          <w:rFonts w:cs="Calibri" w:hint="cs"/>
          <w:b/>
          <w:bCs/>
          <w:sz w:val="32"/>
          <w:szCs w:val="32"/>
          <w:rtl/>
          <w:lang w:val="en-US" w:bidi="ar-JO"/>
        </w:rPr>
        <w:t xml:space="preserve"> واكتبي رمز الاجابه الصحيحه في الجدول المخصص لها.</w:t>
      </w:r>
    </w:p>
    <w:p>
      <w:pPr>
        <w:pStyle w:val="style0"/>
        <w:rPr>
          <w:rFonts w:cs="Calibri" w:hint="cs"/>
          <w:b/>
          <w:bCs/>
          <w:sz w:val="28"/>
          <w:szCs w:val="28"/>
          <w:u w:val="single"/>
          <w:rtl/>
          <w:lang w:bidi="ar-SA"/>
        </w:rPr>
      </w:pPr>
      <w:r>
        <w:rPr>
          <w:rFonts w:cs="Calibri"/>
          <w:b/>
          <w:bCs/>
          <w:sz w:val="28"/>
          <w:szCs w:val="28"/>
          <w:u w:val="single"/>
          <w:rtl/>
          <w:lang w:bidi="ar-SA"/>
        </w:rPr>
        <w:t xml:space="preserve">السؤال الأول : </w:t>
      </w:r>
      <w:r>
        <w:rPr>
          <w:rFonts w:cs="Calibri" w:hint="cs"/>
          <w:b/>
          <w:bCs/>
          <w:sz w:val="28"/>
          <w:szCs w:val="28"/>
          <w:u w:val="single"/>
          <w:rtl/>
          <w:lang w:bidi="ar-SA"/>
        </w:rPr>
        <w:t>ضعي دائره حول رمز الاجابه الصحيحه فيما يلي:                          (</w:t>
      </w:r>
      <w:r>
        <w:rPr>
          <w:rFonts w:cs="Calibri" w:hint="cs"/>
          <w:b/>
          <w:bCs/>
          <w:sz w:val="28"/>
          <w:szCs w:val="28"/>
          <w:u w:val="single"/>
          <w:rtl/>
          <w:lang w:val="en-US" w:bidi="ar-JO"/>
        </w:rPr>
        <w:t>40</w:t>
      </w:r>
      <w:r>
        <w:rPr>
          <w:rFonts w:cs="Calibri" w:hint="cs"/>
          <w:b/>
          <w:bCs/>
          <w:sz w:val="28"/>
          <w:szCs w:val="28"/>
          <w:u w:val="single"/>
          <w:rtl/>
          <w:lang w:bidi="ar-SA"/>
        </w:rPr>
        <w:t>علامه)</w:t>
      </w:r>
    </w:p>
    <w:p>
      <w:pPr>
        <w:pStyle w:val="style0"/>
        <w:numPr>
          <w:ilvl w:val="0"/>
          <w:numId w:val="1"/>
        </w:numPr>
        <w:wordWrap/>
        <w:ind w:leftChars="0"/>
        <w:jc w:val="both"/>
        <w:rPr>
          <w:rFonts w:cs="Times New Roman" w:hint="cs"/>
          <w:b/>
          <w:bCs/>
          <w:i/>
          <w:i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i w:val="false"/>
          <w:iCs w:val="false"/>
          <w:sz w:val="28"/>
          <w:szCs w:val="28"/>
          <w:rtl/>
          <w:lang w:val="en-US" w:bidi="ar-JO"/>
        </w:rPr>
        <w:t>يخرج من الحبل الشوكي</w:t>
      </w:r>
      <w:r>
        <w:rPr>
          <w:rFonts w:cs="Times New Roman" w:hint="cs"/>
          <w:b/>
          <w:bCs/>
          <w:i/>
          <w:iCs/>
          <w:sz w:val="28"/>
          <w:szCs w:val="28"/>
          <w:rtl/>
          <w:lang w:val="en-US" w:bidi="ar-JO"/>
        </w:rPr>
        <w:t xml:space="preserve"> :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30 زوجا من الاعصاب                            ب. 31 زوجا من الاعصاب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ج.35زوجا من الاعصاب                              د.32 زوجا من الاعصاب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i/>
          <w:i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i w:val="false"/>
          <w:iCs w:val="false"/>
          <w:sz w:val="28"/>
          <w:szCs w:val="28"/>
          <w:rtl/>
          <w:lang w:val="en-US" w:bidi="ar-JO"/>
        </w:rPr>
        <w:t>التركيب الموجود في الاذن الداخليه والمملوء بالسائل اللمفي هو</w:t>
      </w:r>
      <w:r>
        <w:rPr>
          <w:rFonts w:cs="Times New Roman" w:hint="cs"/>
          <w:b/>
          <w:bCs/>
          <w:i/>
          <w:iCs/>
          <w:sz w:val="28"/>
          <w:szCs w:val="28"/>
          <w:rtl/>
          <w:lang w:val="en-US" w:bidi="ar-JO"/>
        </w:rPr>
        <w:t>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 .السندان                                ب. الركاب                           ج. قناه استاكيوس                      د. القوقعه</w:t>
      </w:r>
    </w:p>
    <w:bookmarkStart w:id="0" w:name="_GoBack"/>
    <w:bookmarkEnd w:id="0"/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i w:val="false"/>
          <w:iCs w:val="false"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i w:val="false"/>
          <w:iCs w:val="false"/>
          <w:sz w:val="28"/>
          <w:szCs w:val="28"/>
          <w:rtl/>
          <w:lang w:val="en-US" w:bidi="ar-JO"/>
        </w:rPr>
        <w:t>من الهرمونات التي توجد مستقبلاتها على الغشاء البلازمي للخليه المستهدفه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التستوستيرون                      ب. الغلوكاجون                    ج. الالدوستيرون                        د.البروجسترون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الفقرات التي تتصل بالاضلاع هي: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القطنيه                                ب. العجزيه                        ج. الصدريه                                 د. العنقيه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تنتظم الخيوط البروتينيه الرفيعه والسميكه في وجده تركيب وظيفيه تسمى :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لييفات عضليه                    ب. خيوط عضليه                  ج.قطعه عضليه                        د. خليه عضليه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اي من العبارات التاليه حول الجسور العرضيه غير صحيحه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تتكون من بروتين الميوسين                    ب. تدفع الجسور العرضيه خيط الاكتين بعيدا عن مركز القطعه العضليه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ج. يتطلب تكوين الجسور العرضيه  اوفكها طاقه           د. تربط الجسور العرضيه خيوط الميوسين بخيوط الاكتين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جميع العبارات التيه صحيحه ماعدا :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ا. تحمي الجمجه الدماغ وتتكون لدى البالغين من 22 عظمه.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ب. يتكون الحزام الحوضي من ارتباط عظام العجز والعصعص بعظمتي الورك .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ج. يحتوي الجسم على حزاميين صدريين.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د. يعد عظم الساق اطول عظام الجسم واقواها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تتالف الامعاء الغليظه من الاجزاء التاليه بالترتيب: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ا.الزائده الدوديه  ,القولون,  المستقيم   الشرج                   ب.  الزائده الدوديه  المستقيم ,القولون. الشرج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ج.الزائده الدوديه , اللفائفي  ,المستقيم                             د.القولون  , المستقيم ,الزائده الدوديه  الشرج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1"/>
        </w:numPr>
        <w:wordWrap/>
        <w:ind w:left="0" w:leftChars="0" w:firstLine="0" w:firstLine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يتم افراز انزيم البيبسن وانزيم اللايببز وانتاج العصاره الصفراويه بالترتيب من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ا.المعده ,البنكرياس ,الكبد                                          ب.المعده , البنكرياس . الحوصله الصفراويه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ج. المعده  .الامعاء الدقيقه ,البنكرياس                          د.المعده  ,الامعاء الدقيقه .الحوصله الصفراويه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10 بناء على الشكل المجاور اجيبي عن الاسئله (ا و ب)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 .الصمام نصف القمري الرئوي يوجد بين الاجزاء التاليه:                                                                                                                                             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       ا. 11 و 12                   ب.3 و 4         ج. 2 و 3        د.12 و  13                              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drawing>
          <wp:inline distL="0" distT="0" distB="0" distR="0">
            <wp:extent cx="2762250" cy="1813560"/>
            <wp:effectExtent l="0" t="0" r="0" b="15240"/>
            <wp:docPr id="1030" name="Picture 6" descr="WhatsApp Image 2026-04-09 at 11.08.14 AM(1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62250" cy="1813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ب.رقم الجزء الذي يشير الى الوريد الاجوف العلوي ونوع الدم فيه: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1 ,دم غير مؤكسج                       ب.1 دم مؤكسج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ج.4 .دم غير مؤكسج                       د.4 , دم مؤكسج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11.من الاسباب التي تؤدي الى زياده مساحه سطح خليه الدم الحمراء نسبه الى حجمها :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تحتوي على جزيئات الهيموغلوبين                    ب. تحتوي على شبكه اندوبلازميه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ج.صغر حجمها واحتوائها على نواه                       د. شكلها قرصي ثنائي التجويف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12 .يمثل الشكل الاتي نقل ثاني اكسيد الكربون من الخلايا الى الدم بناءا عليه اجيبي عن السؤالين  ( ا و ب 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 .الجزء المشار اليه بالرمز (و) الى ماذا يشير ولماذا يدخل الى داخل خليه الدم الحمراء على الترتيب: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ا.ايونات الكلور ,للمحافظه على الاتزان الكهربائي على جانبي الغشاء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ب.الهيدروجين .للمحافطه على ثبات الرقم الهيدروجيني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ج.ايونات الكلور ,للمحافظه على ثبات الرقم الهيدروجيني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د. الهيدروجين .للمحافظه على الاتزان الكهربائي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="240" w:leftChars="0"/>
        <w:jc w:val="both"/>
        <w:rPr>
          <w:rFonts w:cs="Times New Roman" w:hint="default"/>
          <w:b/>
          <w:bCs/>
          <w:sz w:val="28"/>
          <w:szCs w:val="28"/>
          <w:vertAlign w:val="baseline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                                              </w:t>
      </w:r>
      <w:r>
        <w:rPr>
          <w:rFonts w:cs="Times New Roman" w:hint="default"/>
          <w:b/>
          <w:bCs/>
          <w:sz w:val="28"/>
          <w:szCs w:val="28"/>
          <w:rtl/>
          <w:lang w:val="en-US" w:bidi="ar-JO"/>
        </w:rPr>
        <w:drawing>
          <wp:inline distL="0" distT="0" distB="0" distR="0">
            <wp:extent cx="3733800" cy="2248535"/>
            <wp:effectExtent l="0" t="0" r="0" b="18415"/>
            <wp:docPr id="1031" name="Picture 7" descr="WhatsApp Image 2026-04-09 at 11.57.21 AM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33800" cy="2248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ب . ماذا يحدث عند الرمز  (ج) هو : 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ا. تكون حمض الكبريتيك          ب . تكون حمض الكربونيك       ج .تحلل حمض الكربونيك   د .تحلل حمض الكبريتيك 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2"/>
        </w:numPr>
        <w:wordWrap/>
        <w:jc w:val="both"/>
        <w:rPr>
          <w:rFonts w:cs="Times New Roman" w:hint="default"/>
          <w:b/>
          <w:bCs/>
          <w:sz w:val="28"/>
          <w:szCs w:val="28"/>
          <w:vertAlign w:val="baseline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احدى الاتيه يعمل على تضييق الاوعيه الدمويه ,ويعمل عند :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ا.انجيوتنسين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>I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,انخفاض ضغط الدم وحجمه                    ب.انجيوتنيسين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>II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,ارتفاع ضغط الدم وحجمه 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ج. انجيوتنسين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>I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,ارتفاع ضغط الدم وحجمه                    د.  انجيوتنسين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>II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,انخفاض ضغط الدم وحجمه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14 .يتم تثبيط افراز الرينين بواسطه   :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ا. افراز مولد انجيوتنسين           ب. افراز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 xml:space="preserve">ANF   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            ج. تثبيط مولد انجيوتنسين   د. افراز الالدوستيرون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15.الهرمون الذي يحفز نمو القنوات الحليبيه في ثدي الام هو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ا.البرولاكتين                       ب. الاوكسيتوسين              ج.البروجستيرون          د.الاستروجين المشيمي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3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تخزن الحيوانات المنويه في الجهاز التناسلي الذكري في :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ا.الاحليل                        ب. البربخ                          ج.الحويصلات المنويه          د.البروستاتا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3"/>
        </w:numPr>
        <w:wordWrap/>
        <w:ind w:left="0" w:leftChars="0" w:firstLine="0" w:firstLine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ينبه افراز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>GnRH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الغده النخاميه....ويحثها على افراز هرموني....الذي يؤثر كلاهما في: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ا.الاماميه ,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 xml:space="preserve">FSH,LH 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المبيضين والخصيتين                ب.الخلفيه.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 xml:space="preserve">FSH ,LH 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المبيضين والخصيتين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ج.الاماميه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 xml:space="preserve">FSH,LH 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,المبيضين                               د.الخلفيه  </w:t>
      </w:r>
      <w:r>
        <w:rPr>
          <w:rFonts w:cs="Times New Roman" w:hint="default"/>
          <w:b/>
          <w:bCs/>
          <w:sz w:val="28"/>
          <w:szCs w:val="28"/>
          <w:lang w:val="en-US" w:bidi="ar-JO"/>
        </w:rPr>
        <w:t xml:space="preserve">FSH , LH </w:t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الخصيتين           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18.يمثل الشكل الاتي الاستجابه المناعيه عند تعرض الجسم لمولد الضد الغريب ادرسه للاجابه عن الفرعين ( ا و ب )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الرمز الذي يمثل الاستجابه المناعيه حين تكون الاستجابه سريعه وقويه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ا. (ا)                                  ب  ( ب )                              ج. ( ج )                       د ( د )                                                  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default"/>
          <w:b/>
          <w:bCs/>
          <w:sz w:val="28"/>
          <w:szCs w:val="28"/>
          <w:rtl/>
          <w:lang w:val="en-US" w:bidi="ar-JO"/>
        </w:rPr>
        <w:drawing>
          <wp:inline distL="0" distT="0" distB="0" distR="0">
            <wp:extent cx="47625" cy="19050"/>
            <wp:effectExtent l="0" t="0" r="9525" b="0"/>
            <wp:docPr id="1032" name="Picture 3" descr="WhatsApp Image 2026-04-10 at 5.27.50 AM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cs="Times New Roman" w:hint="default"/>
          <w:b/>
          <w:bCs/>
          <w:sz w:val="28"/>
          <w:szCs w:val="28"/>
          <w:rtl/>
          <w:lang w:val="en-US" w:bidi="ar-JO"/>
        </w:rPr>
        <w:drawing>
          <wp:inline distL="0" distT="0" distB="0" distR="0">
            <wp:extent cx="2179320" cy="1921510"/>
            <wp:effectExtent l="0" t="0" r="11430" b="2540"/>
            <wp:docPr id="1033" name="Picture 4" descr="WhatsApp Image 2026-04-10 at 5.27.50 AM (1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79320" cy="192151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cs="Times New Roman" w:hint="default"/>
          <w:b/>
          <w:bCs/>
          <w:sz w:val="28"/>
          <w:szCs w:val="28"/>
          <w:rtl/>
          <w:lang w:val="en-US" w:bidi="ar-JO"/>
        </w:rPr>
        <w:drawing>
          <wp:inline distL="0" distT="0" distB="0" distR="0">
            <wp:extent cx="47625" cy="19050"/>
            <wp:effectExtent l="0" t="0" r="9525" b="0"/>
            <wp:docPr id="1034" name="Picture 1" descr="WhatsApp Image 2026-04-10 at 5.27.50 AM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" cy="190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               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ب.الرمز الذي يمثل تعرض الجسم لمولد الضد اول مره هو 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ا ( ا )                                 ب ( ب )                        ج ( ج )                                د ( د )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19.من المضادات الحيويه التي تستخدم للقضاء على الانتامبياهستوليتكا: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 البنسلين                           ب.الاليسين                           ج.الستربتومايسين                     د.الكولستين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</w:p>
    <w:p>
      <w:pPr>
        <w:pStyle w:val="style0"/>
        <w:numPr>
          <w:ilvl w:val="0"/>
          <w:numId w:val="4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يطلق على نقص او ترجع استجابه المريض للدواء:</w:t>
      </w:r>
    </w:p>
    <w:p>
      <w:pPr>
        <w:pStyle w:val="style0"/>
        <w:numPr>
          <w:ilvl w:val="0"/>
          <w:numId w:val="0"/>
        </w:numPr>
        <w:wordWrap/>
        <w:jc w:val="both"/>
        <w:rPr>
          <w:rFonts w:cs="Times New Roman" w:hint="default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>ا.ادمان الدواء                   ب.مقاومه الدواء                     ج.الاستجابه للدواء                            د.التحمل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sz w:val="28"/>
          <w:szCs w:val="28"/>
          <w:vertAlign w:val="baseline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                                                             </w:t>
      </w:r>
      <w:r>
        <w:rPr>
          <w:rFonts w:cs="Times New Roman" w:hint="cs"/>
          <w:b/>
          <w:bCs/>
          <w:sz w:val="28"/>
          <w:szCs w:val="28"/>
          <w:vertAlign w:val="baseline"/>
          <w:rtl/>
          <w:lang w:val="en-US" w:bidi="ar-JO"/>
        </w:rPr>
        <w:t xml:space="preserve">  </w:t>
      </w:r>
    </w:p>
    <w:tbl>
      <w:tblPr>
        <w:tblStyle w:val="style154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8"/>
        <w:gridCol w:w="1048"/>
      </w:tblGrid>
      <w:tr>
        <w:trPr>
          <w:trHeight w:val="456" w:hRule="atLeast"/>
        </w:trPr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2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3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4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5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6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7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8</w:t>
            </w: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9</w:t>
            </w: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10</w:t>
            </w:r>
          </w:p>
        </w:tc>
      </w:tr>
      <w:tr>
        <w:tblPrEx/>
        <w:trPr>
          <w:trHeight w:val="421" w:hRule="atLeast"/>
        </w:trPr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  <w:tr>
        <w:tblPrEx/>
        <w:trPr>
          <w:trHeight w:val="336" w:hRule="atLeast"/>
        </w:trPr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11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12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13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14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15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16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17</w:t>
            </w: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18</w:t>
            </w: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19</w:t>
            </w: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20</w:t>
            </w:r>
          </w:p>
        </w:tc>
      </w:tr>
      <w:tr>
        <w:tblPrEx/>
        <w:trPr>
          <w:trHeight w:val="431" w:hRule="atLeast"/>
        </w:trPr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8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  <w:tc>
          <w:tcPr>
            <w:tcW w:w="1069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</w:p>
        </w:tc>
      </w:tr>
    </w:tbl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sz w:val="28"/>
          <w:szCs w:val="28"/>
          <w:vertAlign w:val="baseline"/>
          <w:rtl/>
          <w:lang w:val="en-US" w:bidi="ar-JO"/>
        </w:rPr>
      </w:pPr>
    </w:p>
    <w:tbl>
      <w:tblPr>
        <w:tblStyle w:val="style154"/>
        <w:tblpPr w:leftFromText="180" w:rightFromText="180" w:topFromText="0" w:bottomFromText="0" w:vertAnchor="text" w:horzAnchor="page" w:tblpX="9556" w:tblpY="314"/>
        <w:tblOverlap w:val="never"/>
        <w:bidiVisual/>
        <w:tblW w:w="0" w:type="auto"/>
        <w:tblInd w:w="2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893"/>
        <w:gridCol w:w="894"/>
        <w:gridCol w:w="894"/>
        <w:gridCol w:w="894"/>
        <w:gridCol w:w="894"/>
        <w:gridCol w:w="894"/>
      </w:tblGrid>
      <w:tr>
        <w:trPr/>
        <w:tc>
          <w:tcPr>
            <w:tcW w:w="2446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1</w:t>
            </w:r>
          </w:p>
        </w:tc>
        <w:tc>
          <w:tcPr>
            <w:tcW w:w="914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2</w:t>
            </w:r>
          </w:p>
        </w:tc>
        <w:tc>
          <w:tcPr>
            <w:tcW w:w="91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3</w:t>
            </w:r>
          </w:p>
        </w:tc>
        <w:tc>
          <w:tcPr>
            <w:tcW w:w="91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4</w:t>
            </w:r>
          </w:p>
        </w:tc>
        <w:tc>
          <w:tcPr>
            <w:tcW w:w="91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5</w:t>
            </w:r>
          </w:p>
        </w:tc>
        <w:tc>
          <w:tcPr>
            <w:tcW w:w="91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6</w:t>
            </w:r>
          </w:p>
        </w:tc>
        <w:tc>
          <w:tcPr>
            <w:tcW w:w="915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wordWrap/>
              <w:jc w:val="both"/>
              <w:rPr>
                <w:rFonts w:cs="Times New Roman" w:hint="default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vertAlign w:val="baseline"/>
                <w:rtl/>
                <w:lang w:val="en-US" w:bidi="ar-JO"/>
              </w:rPr>
              <w:t>7</w:t>
            </w:r>
          </w:p>
        </w:tc>
      </w:tr>
    </w:tbl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cs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                انتهت الاسئله امنياتي للجميع بالتفوق والابداع </w:t>
      </w:r>
    </w:p>
    <w:p>
      <w:pPr>
        <w:pStyle w:val="style0"/>
        <w:numPr>
          <w:ilvl w:val="0"/>
          <w:numId w:val="0"/>
        </w:numPr>
        <w:wordWrap/>
        <w:ind w:leftChars="0"/>
        <w:jc w:val="both"/>
        <w:rPr>
          <w:rFonts w:cs="Times New Roman" w:hint="default"/>
          <w:b/>
          <w:bCs/>
          <w:sz w:val="28"/>
          <w:szCs w:val="28"/>
          <w:rtl/>
          <w:lang w:val="en-US" w:bidi="ar-JO"/>
        </w:rPr>
      </w:pPr>
      <w:r>
        <w:rPr>
          <w:rFonts w:cs="Times New Roman" w:hint="cs"/>
          <w:b/>
          <w:bCs/>
          <w:sz w:val="28"/>
          <w:szCs w:val="28"/>
          <w:rtl/>
          <w:lang w:val="en-US" w:bidi="ar-JO"/>
        </w:rPr>
        <w:t xml:space="preserve">                                 معلمه الماده 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 w:num="1"/>
      <w:bidi/>
      <w:rtlGutter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Microsoft YaHei">
    <w:altName w:val="Microsoft YaHei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page">
                <wp:posOffset>3467100</wp:posOffset>
              </wp:positionH>
              <wp:positionV relativeFrom="page">
                <wp:posOffset>10255250</wp:posOffset>
              </wp:positionV>
              <wp:extent cx="626109" cy="238759"/>
              <wp:effectExtent l="19050" t="19050" r="1905" b="8890"/>
              <wp:wrapNone/>
              <wp:docPr id="4097" name="AutoShape 2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6109" cy="238759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cmpd="sng" cap="flat" w="28575">
                        <a:solidFill>
                          <a:srgbClr val="80808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tl/>
                            </w:rPr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91440" rIns="91440" tIns="0" bIns="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xrange="0,10800"/>
              </v:handles>
            </v:shapetype>
            <v:shape id="4097" type="#_x0000_t185" adj="3600," fillcolor="white" filled="t" style="position:absolute;margin-left:273.0pt;margin-top:807.5pt;width:49.3pt;height:18.8pt;z-index:3;mso-position-horizontal-relative:page;mso-position-vertical-relative:page;mso-width-percent:100;mso-height-percent:0;mso-width-relative:margin;mso-height-relative:page;mso-wrap-distance-left:0.0pt;mso-wrap-distance-right:0.0pt;visibility:visible;">
              <v:stroke color="gray" weight="2.25pt"/>
              <v:fill/>
              <v:textbox inset="7.2pt,0.0pt,7.2pt,0.0pt">
                <w:txbxContent>
                  <w:p>
                    <w:pPr>
                      <w:pStyle w:val="style0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/>
                      <w:fldChar w:fldCharType="separate"/>
                    </w:r>
                    <w:r>
                      <w:rPr>
                        <w:rtl/>
                      </w:rPr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posOffset>1022985</wp:posOffset>
              </wp:positionH>
              <wp:positionV relativeFrom="page">
                <wp:posOffset>10374630</wp:posOffset>
              </wp:positionV>
              <wp:extent cx="5518150" cy="0"/>
              <wp:effectExtent l="0" t="0" r="0" b="0"/>
              <wp:wrapNone/>
              <wp:docPr id="4098" name="AutoShape 2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18150" cy="0"/>
                      </a:xfrm>
                      <a:prstGeom prst="straightConnector1"/>
                      <a:ln cmpd="sng" cap="flat" w="12700">
                        <a:solidFill>
                          <a:srgbClr val="80808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4098" type="#_x0000_t32" filled="f" style="position:absolute;margin-left:80.55pt;margin-top:816.9pt;width:434.5pt;height:0.0pt;z-index:2;mso-position-horizontal-relative:page;mso-position-vertical-relative:page;mso-width-relative:page;mso-height-relative:page;mso-wrap-distance-left:0.0pt;mso-wrap-distance-right:0.0pt;visibility:visible;">
              <v:stroke color="gray" weight="1.0pt"/>
              <v:fill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AF249630"/>
    <w:lvl w:ilvl="0">
      <w:start w:val="20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1">
    <w:nsid w:val="00000001"/>
    <w:multiLevelType w:val="singleLevel"/>
    <w:tmpl w:val="D550BE40"/>
    <w:lvl w:ilvl="0">
      <w:start w:val="13"/>
      <w:numFmt w:val="decimal"/>
      <w:suff w:val="space"/>
      <w:lvlText w:val="%1."/>
      <w:lvlJc w:val="left"/>
      <w:pPr/>
    </w:lvl>
  </w:abstractNum>
  <w:abstractNum w:abstractNumId="2">
    <w:nsid w:val="00000002"/>
    <w:multiLevelType w:val="singleLevel"/>
    <w:tmpl w:val="0274BC0B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3">
    <w:nsid w:val="00000003"/>
    <w:multiLevelType w:val="singleLevel"/>
    <w:tmpl w:val="67B4A2B2"/>
    <w:lvl w:ilvl="0">
      <w:start w:val="16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bidi/>
    </w:pPr>
    <w:rPr>
      <w:rFonts w:ascii="Calibri" w:cs="Times New Roman" w:eastAsia="Times New Roman" w:hAnsi="Calibri"/>
      <w:sz w:val="24"/>
      <w:szCs w:val="24"/>
      <w:lang w:val="en-US" w:bidi="en-US" w:eastAsia="en-US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bidi w:val="false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bidi="ar-SA" w:eastAsia="zh-CN"/>
    </w:rPr>
  </w:style>
  <w:style w:type="paragraph" w:styleId="style2">
    <w:name w:val="heading 2"/>
    <w:basedOn w:val="style0"/>
    <w:next w:val="style0"/>
    <w:link w:val="style4102"/>
    <w:qFormat/>
    <w:uiPriority w:val="9"/>
    <w:pPr>
      <w:keepNext/>
      <w:bidi w:val="fals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bidi="ar-SA" w:eastAsia="zh-CN"/>
    </w:rPr>
  </w:style>
  <w:style w:type="paragraph" w:styleId="style3">
    <w:name w:val="heading 3"/>
    <w:basedOn w:val="style0"/>
    <w:next w:val="style0"/>
    <w:link w:val="style4103"/>
    <w:qFormat/>
    <w:uiPriority w:val="9"/>
    <w:pPr>
      <w:keepNext/>
      <w:bidi w:val="false"/>
      <w:spacing w:before="240" w:after="60"/>
      <w:outlineLvl w:val="2"/>
    </w:pPr>
    <w:rPr>
      <w:rFonts w:ascii="Cambria" w:hAnsi="Cambria"/>
      <w:b/>
      <w:bCs/>
      <w:sz w:val="26"/>
      <w:szCs w:val="26"/>
      <w:lang w:val="zh-CN" w:bidi="ar-SA" w:eastAsia="zh-CN"/>
    </w:rPr>
  </w:style>
  <w:style w:type="paragraph" w:styleId="style4">
    <w:name w:val="heading 4"/>
    <w:basedOn w:val="style0"/>
    <w:next w:val="style0"/>
    <w:link w:val="style4104"/>
    <w:qFormat/>
    <w:uiPriority w:val="9"/>
    <w:pPr>
      <w:keepNext/>
      <w:bidi w:val="false"/>
      <w:spacing w:before="240" w:after="60"/>
      <w:outlineLvl w:val="3"/>
    </w:pPr>
    <w:rPr>
      <w:b/>
      <w:bCs/>
      <w:sz w:val="28"/>
      <w:szCs w:val="28"/>
      <w:lang w:val="zh-CN" w:bidi="ar-SA" w:eastAsia="zh-CN"/>
    </w:rPr>
  </w:style>
  <w:style w:type="paragraph" w:styleId="style5">
    <w:name w:val="heading 5"/>
    <w:basedOn w:val="style0"/>
    <w:next w:val="style0"/>
    <w:link w:val="style4105"/>
    <w:qFormat/>
    <w:uiPriority w:val="9"/>
    <w:pPr>
      <w:bidi w:val="false"/>
      <w:spacing w:before="240" w:after="60"/>
      <w:outlineLvl w:val="4"/>
    </w:pPr>
    <w:rPr>
      <w:b/>
      <w:bCs/>
      <w:i/>
      <w:iCs/>
      <w:sz w:val="26"/>
      <w:szCs w:val="26"/>
      <w:lang w:val="zh-CN" w:bidi="ar-SA" w:eastAsia="zh-CN"/>
    </w:rPr>
  </w:style>
  <w:style w:type="paragraph" w:styleId="style6">
    <w:name w:val="heading 6"/>
    <w:basedOn w:val="style0"/>
    <w:next w:val="style0"/>
    <w:link w:val="style4106"/>
    <w:qFormat/>
    <w:uiPriority w:val="9"/>
    <w:pPr>
      <w:bidi w:val="false"/>
      <w:spacing w:before="240" w:after="60"/>
      <w:outlineLvl w:val="5"/>
    </w:pPr>
    <w:rPr>
      <w:b/>
      <w:bCs/>
      <w:sz w:val="20"/>
      <w:szCs w:val="20"/>
      <w:lang w:val="zh-CN" w:bidi="ar-SA" w:eastAsia="zh-CN"/>
    </w:rPr>
  </w:style>
  <w:style w:type="paragraph" w:styleId="style7">
    <w:name w:val="heading 7"/>
    <w:basedOn w:val="style0"/>
    <w:next w:val="style0"/>
    <w:link w:val="style4107"/>
    <w:qFormat/>
    <w:uiPriority w:val="9"/>
    <w:pPr>
      <w:bidi w:val="false"/>
      <w:spacing w:before="240" w:after="60"/>
      <w:outlineLvl w:val="6"/>
    </w:pPr>
    <w:rPr>
      <w:lang w:val="zh-CN" w:bidi="ar-SA" w:eastAsia="zh-CN"/>
    </w:rPr>
  </w:style>
  <w:style w:type="paragraph" w:styleId="style8">
    <w:name w:val="heading 8"/>
    <w:basedOn w:val="style0"/>
    <w:next w:val="style0"/>
    <w:link w:val="style4108"/>
    <w:qFormat/>
    <w:uiPriority w:val="9"/>
    <w:pPr>
      <w:bidi w:val="false"/>
      <w:spacing w:before="240" w:after="60"/>
      <w:outlineLvl w:val="7"/>
    </w:pPr>
    <w:rPr>
      <w:i/>
      <w:iCs/>
      <w:lang w:val="zh-CN" w:bidi="ar-SA" w:eastAsia="zh-CN"/>
    </w:rPr>
  </w:style>
  <w:style w:type="paragraph" w:styleId="style9">
    <w:name w:val="heading 9"/>
    <w:basedOn w:val="style0"/>
    <w:next w:val="style0"/>
    <w:link w:val="style4109"/>
    <w:qFormat/>
    <w:uiPriority w:val="9"/>
    <w:pPr>
      <w:bidi w:val="false"/>
      <w:spacing w:before="240" w:after="60"/>
      <w:outlineLvl w:val="8"/>
    </w:pPr>
    <w:rPr>
      <w:rFonts w:ascii="Cambria" w:hAnsi="Cambria"/>
      <w:sz w:val="20"/>
      <w:szCs w:val="20"/>
      <w:lang w:val="zh-CN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qFormat/>
    <w:uiPriority w:val="99"/>
    <w:pPr/>
    <w:rPr>
      <w:rFonts w:ascii="Tahoma" w:hAnsi="Tahoma"/>
      <w:sz w:val="16"/>
      <w:szCs w:val="16"/>
      <w:lang w:val="zh-CN" w:bidi="ar-SA" w:eastAsia="zh-CN"/>
    </w:rPr>
  </w:style>
  <w:style w:type="character" w:styleId="style39">
    <w:name w:val="annotation reference"/>
    <w:next w:val="style39"/>
    <w:qFormat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20"/>
    <w:qFormat/>
    <w:uiPriority w:val="99"/>
    <w:pPr/>
    <w:rPr>
      <w:sz w:val="20"/>
      <w:szCs w:val="20"/>
    </w:rPr>
  </w:style>
  <w:style w:type="paragraph" w:styleId="style106">
    <w:name w:val="annotation subject"/>
    <w:basedOn w:val="style30"/>
    <w:next w:val="style30"/>
    <w:link w:val="style4121"/>
    <w:qFormat/>
    <w:uiPriority w:val="99"/>
    <w:pPr/>
    <w:rPr>
      <w:b/>
      <w:bCs/>
    </w:rPr>
  </w:style>
  <w:style w:type="character" w:styleId="style88">
    <w:name w:val="Emphasis"/>
    <w:next w:val="style88"/>
    <w:qFormat/>
    <w:uiPriority w:val="20"/>
    <w:rPr>
      <w:rFonts w:ascii="Calibri" w:hAnsi="Calibri"/>
      <w:b/>
      <w:i/>
      <w:iCs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</w:pPr>
    <w:rPr>
      <w:lang w:val="zh-CN" w:bidi="ar-SA" w:eastAsia="zh-CN"/>
    </w:rPr>
  </w:style>
  <w:style w:type="paragraph" w:styleId="style31">
    <w:name w:val="header"/>
    <w:basedOn w:val="style0"/>
    <w:next w:val="style31"/>
    <w:link w:val="style4098"/>
    <w:qFormat/>
    <w:uiPriority w:val="99"/>
    <w:pPr>
      <w:tabs>
        <w:tab w:val="center" w:leader="none" w:pos="4153"/>
        <w:tab w:val="right" w:leader="none" w:pos="8306"/>
      </w:tabs>
    </w:pPr>
    <w:rPr>
      <w:lang w:val="zh-CN" w:bidi="ar-SA" w:eastAsia="zh-CN"/>
    </w:rPr>
  </w:style>
  <w:style w:type="character" w:styleId="style87">
    <w:name w:val="Strong"/>
    <w:next w:val="style87"/>
    <w:qFormat/>
    <w:uiPriority w:val="22"/>
    <w:rPr>
      <w:b/>
      <w:bCs/>
    </w:rPr>
  </w:style>
  <w:style w:type="paragraph" w:styleId="style74">
    <w:name w:val="Subtitle"/>
    <w:basedOn w:val="style0"/>
    <w:next w:val="style0"/>
    <w:link w:val="style4111"/>
    <w:qFormat/>
    <w:uiPriority w:val="11"/>
    <w:pPr>
      <w:bidi w:val="false"/>
      <w:spacing w:after="60"/>
      <w:jc w:val="center"/>
      <w:outlineLvl w:val="1"/>
    </w:pPr>
    <w:rPr>
      <w:rFonts w:ascii="Cambria" w:hAnsi="Cambria"/>
      <w:lang w:val="zh-CN" w:bidi="ar-SA" w:eastAsia="zh-CN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62">
    <w:name w:val="Title"/>
    <w:basedOn w:val="style0"/>
    <w:next w:val="style0"/>
    <w:link w:val="style4110"/>
    <w:qFormat/>
    <w:uiPriority w:val="10"/>
    <w:pPr>
      <w:bidi w:val="false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bidi="ar-SA" w:eastAsia="zh-CN"/>
    </w:rPr>
  </w:style>
  <w:style w:type="character" w:customStyle="1" w:styleId="style4097">
    <w:name w:val="Balloon Text Char"/>
    <w:next w:val="style4097"/>
    <w:link w:val="style153"/>
    <w:qFormat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Header Char_007e8d5e-5df1-4411-9d0c-6fb35f6053db"/>
    <w:next w:val="style4098"/>
    <w:link w:val="style31"/>
    <w:qFormat/>
    <w:uiPriority w:val="99"/>
    <w:rPr>
      <w:sz w:val="24"/>
      <w:szCs w:val="24"/>
    </w:rPr>
  </w:style>
  <w:style w:type="character" w:customStyle="1" w:styleId="style4099">
    <w:name w:val="Footer Char_822af246-2ffb-4ed4-a165-aab187119671"/>
    <w:next w:val="style4099"/>
    <w:link w:val="style32"/>
    <w:qFormat/>
    <w:uiPriority w:val="99"/>
    <w:rPr>
      <w:sz w:val="24"/>
      <w:szCs w:val="24"/>
    </w:rPr>
  </w:style>
  <w:style w:type="paragraph" w:customStyle="1" w:styleId="style4100">
    <w:name w:val="List Paragraph1"/>
    <w:basedOn w:val="style0"/>
    <w:next w:val="style4100"/>
    <w:qFormat/>
    <w:uiPriority w:val="0"/>
    <w:pPr>
      <w:ind w:left="720"/>
    </w:pPr>
    <w:rPr>
      <w:rFonts w:eastAsia="SimSun"/>
      <w:lang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Heading 1 Char_e46f1f91-371d-495b-b4fe-90f08c713ba5"/>
    <w:next w:val="style4101"/>
    <w:link w:val="style1"/>
    <w:qFormat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style4102">
    <w:name w:val="Heading 2 Char_d7b3e0a1-db18-486e-b142-255a42116e39"/>
    <w:next w:val="style4102"/>
    <w:link w:val="style2"/>
    <w:qFormat/>
    <w:uiPriority w:val="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style4103">
    <w:name w:val="Heading 3 Char_6c0725d3-01d6-4983-b06d-3208bebc1b43"/>
    <w:next w:val="style4103"/>
    <w:link w:val="style3"/>
    <w:qFormat/>
    <w:uiPriority w:val="9"/>
    <w:rPr>
      <w:rFonts w:ascii="Cambria" w:eastAsia="Times New Roman" w:hAnsi="Cambria"/>
      <w:b/>
      <w:bCs/>
      <w:sz w:val="26"/>
      <w:szCs w:val="26"/>
    </w:rPr>
  </w:style>
  <w:style w:type="character" w:customStyle="1" w:styleId="style4104">
    <w:name w:val="Heading 4 Char_4c8c08c0-72be-4dc7-a85d-2ba9d2e99f09"/>
    <w:next w:val="style4104"/>
    <w:link w:val="style4"/>
    <w:qFormat/>
    <w:uiPriority w:val="9"/>
    <w:rPr>
      <w:b/>
      <w:bCs/>
      <w:sz w:val="28"/>
      <w:szCs w:val="28"/>
    </w:rPr>
  </w:style>
  <w:style w:type="character" w:customStyle="1" w:styleId="style4105">
    <w:name w:val="Heading 5 Char_abae4f90-e69a-4288-ae0a-2459bac6fbb9"/>
    <w:next w:val="style4105"/>
    <w:link w:val="style5"/>
    <w:qFormat/>
    <w:uiPriority w:val="9"/>
    <w:rPr>
      <w:b/>
      <w:bCs/>
      <w:i/>
      <w:iCs/>
      <w:sz w:val="26"/>
      <w:szCs w:val="26"/>
    </w:rPr>
  </w:style>
  <w:style w:type="character" w:customStyle="1" w:styleId="style4106">
    <w:name w:val="Heading 6 Char_c823bd54-0b93-4542-8751-2f2ae15ea28d"/>
    <w:next w:val="style4106"/>
    <w:link w:val="style6"/>
    <w:qFormat/>
    <w:uiPriority w:val="9"/>
    <w:rPr>
      <w:b/>
      <w:bCs/>
    </w:rPr>
  </w:style>
  <w:style w:type="character" w:customStyle="1" w:styleId="style4107">
    <w:name w:val="Heading 7 Char_4af09833-3414-4a3b-956f-f59152fe1660"/>
    <w:next w:val="style4107"/>
    <w:link w:val="style7"/>
    <w:qFormat/>
    <w:uiPriority w:val="9"/>
    <w:rPr>
      <w:sz w:val="24"/>
      <w:szCs w:val="24"/>
    </w:rPr>
  </w:style>
  <w:style w:type="character" w:customStyle="1" w:styleId="style4108">
    <w:name w:val="Heading 8 Char_3feefe67-5cf8-4752-b307-a876734bd837"/>
    <w:next w:val="style4108"/>
    <w:link w:val="style8"/>
    <w:qFormat/>
    <w:uiPriority w:val="9"/>
    <w:rPr>
      <w:i/>
      <w:iCs/>
      <w:sz w:val="24"/>
      <w:szCs w:val="24"/>
    </w:rPr>
  </w:style>
  <w:style w:type="character" w:customStyle="1" w:styleId="style4109">
    <w:name w:val="Heading 9 Char_b6d94bd2-11c9-44dc-aca7-dae912168008"/>
    <w:next w:val="style4109"/>
    <w:link w:val="style9"/>
    <w:qFormat/>
    <w:uiPriority w:val="9"/>
    <w:rPr>
      <w:rFonts w:ascii="Cambria" w:eastAsia="Times New Roman" w:hAnsi="Cambria"/>
    </w:rPr>
  </w:style>
  <w:style w:type="character" w:customStyle="1" w:styleId="style4110">
    <w:name w:val="Title Char_cc7f8624-c919-4467-b3ea-ba5cac91d687"/>
    <w:next w:val="style4110"/>
    <w:link w:val="style62"/>
    <w:qFormat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style4111">
    <w:name w:val="Subtitle Char"/>
    <w:next w:val="style4111"/>
    <w:link w:val="style74"/>
    <w:qFormat/>
    <w:uiPriority w:val="11"/>
    <w:rPr>
      <w:rFonts w:ascii="Cambria" w:eastAsia="Times New Roman" w:hAnsi="Cambria"/>
      <w:sz w:val="24"/>
      <w:szCs w:val="24"/>
    </w:rPr>
  </w:style>
  <w:style w:type="paragraph" w:styleId="style157">
    <w:name w:val="No Spacing"/>
    <w:basedOn w:val="style0"/>
    <w:next w:val="style157"/>
    <w:qFormat/>
    <w:uiPriority w:val="1"/>
    <w:pPr>
      <w:bidi w:val="false"/>
    </w:pPr>
    <w:rPr>
      <w:szCs w:val="32"/>
    </w:rPr>
  </w:style>
  <w:style w:type="paragraph" w:styleId="style180">
    <w:name w:val="Quote"/>
    <w:basedOn w:val="style0"/>
    <w:next w:val="style0"/>
    <w:link w:val="style4112"/>
    <w:qFormat/>
    <w:uiPriority w:val="29"/>
    <w:pPr>
      <w:bidi w:val="false"/>
    </w:pPr>
    <w:rPr>
      <w:i/>
      <w:lang w:val="zh-CN" w:bidi="ar-SA" w:eastAsia="zh-CN"/>
    </w:rPr>
  </w:style>
  <w:style w:type="character" w:customStyle="1" w:styleId="style4112">
    <w:name w:val="Quote Char_93c39622-ab59-489a-a349-7385042bf9b4"/>
    <w:next w:val="style4112"/>
    <w:link w:val="style180"/>
    <w:qFormat/>
    <w:uiPriority w:val="29"/>
    <w:rPr>
      <w:i/>
      <w:sz w:val="24"/>
      <w:szCs w:val="24"/>
    </w:rPr>
  </w:style>
  <w:style w:type="paragraph" w:styleId="style181">
    <w:name w:val="Intense Quote"/>
    <w:basedOn w:val="style0"/>
    <w:next w:val="style0"/>
    <w:link w:val="style4113"/>
    <w:qFormat/>
    <w:uiPriority w:val="30"/>
    <w:pPr>
      <w:bidi w:val="false"/>
      <w:ind w:left="720" w:right="720"/>
    </w:pPr>
    <w:rPr>
      <w:b/>
      <w:i/>
      <w:szCs w:val="20"/>
      <w:lang w:val="zh-CN" w:bidi="ar-SA" w:eastAsia="zh-CN"/>
    </w:rPr>
  </w:style>
  <w:style w:type="character" w:customStyle="1" w:styleId="style4113">
    <w:name w:val="Intense Quote Char_edab7ffc-c0f9-4cdc-b31e-7a192f800fda"/>
    <w:next w:val="style4113"/>
    <w:link w:val="style181"/>
    <w:qFormat/>
    <w:uiPriority w:val="30"/>
    <w:rPr>
      <w:b/>
      <w:i/>
      <w:sz w:val="24"/>
    </w:rPr>
  </w:style>
  <w:style w:type="character" w:customStyle="1" w:styleId="style4114">
    <w:name w:val="Subtle Emphasis_80ba76b4-4b92-488e-96a8-a07fba5a82fe"/>
    <w:next w:val="style4114"/>
    <w:qFormat/>
    <w:uiPriority w:val="19"/>
    <w:rPr>
      <w:i/>
      <w:color w:val="5a5a5a"/>
    </w:rPr>
  </w:style>
  <w:style w:type="character" w:customStyle="1" w:styleId="style4115">
    <w:name w:val="Intense Emphasis_91eb7fc5-0b3b-431d-bdcc-efad85e8b892"/>
    <w:next w:val="style4115"/>
    <w:qFormat/>
    <w:uiPriority w:val="21"/>
    <w:rPr>
      <w:b/>
      <w:i/>
      <w:sz w:val="24"/>
      <w:szCs w:val="24"/>
      <w:u w:val="single"/>
    </w:rPr>
  </w:style>
  <w:style w:type="character" w:customStyle="1" w:styleId="style4116">
    <w:name w:val="Subtle Reference_b99866c7-e303-4092-a278-d10ab51be224"/>
    <w:next w:val="style4116"/>
    <w:qFormat/>
    <w:uiPriority w:val="31"/>
    <w:rPr>
      <w:sz w:val="24"/>
      <w:szCs w:val="24"/>
      <w:u w:val="single"/>
    </w:rPr>
  </w:style>
  <w:style w:type="character" w:customStyle="1" w:styleId="style4117">
    <w:name w:val="Intense Reference_f2cd7f73-ba80-44c3-ac73-887c5deaea6f"/>
    <w:next w:val="style4117"/>
    <w:qFormat/>
    <w:uiPriority w:val="32"/>
    <w:rPr>
      <w:b/>
      <w:sz w:val="24"/>
      <w:u w:val="single"/>
    </w:rPr>
  </w:style>
  <w:style w:type="character" w:customStyle="1" w:styleId="style4118">
    <w:name w:val="Book Title_4a4bdfcb-c94e-4556-87ca-24387a743125"/>
    <w:next w:val="style4118"/>
    <w:qFormat/>
    <w:uiPriority w:val="33"/>
    <w:rPr>
      <w:rFonts w:ascii="Cambria" w:eastAsia="Times New Roman" w:hAnsi="Cambria"/>
      <w:b/>
      <w:i/>
      <w:sz w:val="24"/>
      <w:szCs w:val="24"/>
    </w:rPr>
  </w:style>
  <w:style w:type="paragraph" w:customStyle="1" w:styleId="style4119">
    <w:name w:val="TOC Heading_58a05410-7288-418d-8784-86ae356dac9c"/>
    <w:basedOn w:val="style1"/>
    <w:next w:val="style0"/>
    <w:qFormat/>
    <w:uiPriority w:val="39"/>
    <w:pPr>
      <w:outlineLvl w:val="9"/>
    </w:pPr>
    <w:rPr/>
  </w:style>
  <w:style w:type="character" w:customStyle="1" w:styleId="style4120">
    <w:name w:val="Comment Text Char"/>
    <w:next w:val="style4120"/>
    <w:link w:val="style30"/>
    <w:qFormat/>
    <w:uiPriority w:val="99"/>
    <w:rPr>
      <w:lang w:bidi="en-US"/>
    </w:rPr>
  </w:style>
  <w:style w:type="character" w:customStyle="1" w:styleId="style4121">
    <w:name w:val="Comment Subject Char"/>
    <w:next w:val="style4121"/>
    <w:link w:val="style106"/>
    <w:qFormat/>
    <w:uiPriority w:val="99"/>
    <w:rPr>
      <w:b/>
      <w:bCs/>
      <w:lang w:bidi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Words>750</Words>
  <Pages>3</Pages>
  <Characters>3637</Characters>
  <Application>WPS Office</Application>
  <DocSecurity>0</DocSecurity>
  <Paragraphs>159</Paragraphs>
  <ScaleCrop>false</ScaleCrop>
  <LinksUpToDate>false</LinksUpToDate>
  <CharactersWithSpaces>6110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٢٠٢٤-١١-١٩T٠٧:٠١:٠٠Z</dcterms:created>
  <dc:creator>التربية و التعليم</dc:creator>
  <lastModifiedBy>SM-S928B</lastModifiedBy>
  <lastPrinted>٢٠٢٢-٠٥-٢٥T٠٣:٠٥:٠٠Z</lastPrinted>
  <dcterms:modified xsi:type="dcterms:W3CDTF">٢٠٢٦-٠٤-١١T٠٩:٤٥:١٥Z</dcterms:modified>
  <revision>10</revision>
  <dc:title>المملكة الاردنية الهاشمية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4b5a910816254018b903368616d0ef34</vt:lpwstr>
  </property>
</Properties>
</file>