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D8D7" w14:textId="3D11FCC6" w:rsidR="00F9683C" w:rsidRDefault="00F9683C" w:rsidP="00F9683C">
      <w:pPr>
        <w:spacing w:after="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 w:rsidR="00ED552B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      مدرسة دوقرة الثانوية الاولى للبنات </w:t>
      </w:r>
    </w:p>
    <w:p w14:paraId="53452888" w14:textId="669E979C" w:rsidR="00F9683C" w:rsidRDefault="00F9683C" w:rsidP="00F9683C">
      <w:pPr>
        <w:spacing w:after="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="00ED552B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امتحان الشهر الأول لمادة الاحياء للصف الاول ثانوي اكاديمي</w:t>
      </w:r>
    </w:p>
    <w:p w14:paraId="1F775B1B" w14:textId="05735B0F" w:rsidR="009317F6" w:rsidRPr="006B7E78" w:rsidRDefault="009317F6" w:rsidP="00F9683C">
      <w:pPr>
        <w:spacing w:after="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</w:pPr>
      <w:r w:rsidRPr="006B7E78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  <w:t xml:space="preserve">الاسم:                                     </w:t>
      </w:r>
      <w:r w:rsidR="00ED552B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6B7E78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6B7E78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  <w:r w:rsidRPr="006B7E78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  <w:t xml:space="preserve">  اليوم والتاريخ: </w:t>
      </w:r>
    </w:p>
    <w:p w14:paraId="28880C6E" w14:textId="5182F2D0" w:rsidR="009317F6" w:rsidRDefault="00ED552B" w:rsidP="009317F6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الشعبة :</w:t>
      </w:r>
    </w:p>
    <w:p w14:paraId="61C0FCE6" w14:textId="7D0B74D7" w:rsidR="006E7715" w:rsidRPr="006B7E78" w:rsidRDefault="00F62511" w:rsidP="009317F6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</w:t>
      </w:r>
      <w:r w:rsidR="000E4FF5">
        <w:rPr>
          <w:rFonts w:asciiTheme="majorBidi" w:hAnsiTheme="majorBidi" w:cstheme="majorBidi" w:hint="cs"/>
          <w:sz w:val="28"/>
          <w:szCs w:val="28"/>
          <w:rtl/>
        </w:rPr>
        <w:t>_________________</w:t>
      </w:r>
    </w:p>
    <w:p w14:paraId="04BA92B2" w14:textId="2EDCB64F" w:rsidR="009317F6" w:rsidRDefault="009317F6" w:rsidP="009317F6">
      <w:pPr>
        <w:ind w:left="-567"/>
        <w:rPr>
          <w:sz w:val="24"/>
          <w:szCs w:val="24"/>
          <w:rtl/>
          <w:lang w:bidi="ar-JO"/>
        </w:rPr>
      </w:pPr>
      <w:bookmarkStart w:id="0" w:name="_Hlk190461769"/>
      <w:r w:rsidRPr="000F3CF1">
        <w:rPr>
          <w:rFonts w:hint="cs"/>
          <w:b/>
          <w:bCs/>
          <w:sz w:val="24"/>
          <w:szCs w:val="24"/>
          <w:u w:val="single"/>
          <w:rtl/>
          <w:lang w:bidi="ar-JO"/>
        </w:rPr>
        <w:t>الســـــــــــــــؤال الأول</w:t>
      </w:r>
      <w:r w:rsidRPr="000F3CF1">
        <w:rPr>
          <w:rFonts w:hint="cs"/>
          <w:b/>
          <w:bCs/>
          <w:sz w:val="24"/>
          <w:szCs w:val="24"/>
          <w:rtl/>
          <w:lang w:bidi="ar-JO"/>
        </w:rPr>
        <w:t xml:space="preserve"> : لكل من الفقرات الآتية أربع إجابات، واحدة فقط صحيحة، حددها :         </w:t>
      </w:r>
      <w:r w:rsidRPr="000F3CF1">
        <w:rPr>
          <w:rFonts w:hint="cs"/>
          <w:sz w:val="24"/>
          <w:szCs w:val="24"/>
          <w:rtl/>
          <w:lang w:bidi="ar-JO"/>
        </w:rPr>
        <w:t xml:space="preserve">              (</w:t>
      </w:r>
      <w:r w:rsidR="00B6105A">
        <w:rPr>
          <w:b/>
          <w:bCs/>
          <w:sz w:val="24"/>
          <w:szCs w:val="24"/>
        </w:rPr>
        <w:t>13</w:t>
      </w:r>
      <w:r w:rsidRPr="000F3CF1">
        <w:rPr>
          <w:rFonts w:hint="cs"/>
          <w:sz w:val="24"/>
          <w:szCs w:val="24"/>
          <w:rtl/>
          <w:lang w:bidi="ar-JO"/>
        </w:rPr>
        <w:t xml:space="preserve"> </w:t>
      </w:r>
      <w:r w:rsidRPr="000F3CF1">
        <w:rPr>
          <w:rFonts w:hint="cs"/>
          <w:b/>
          <w:bCs/>
          <w:sz w:val="24"/>
          <w:szCs w:val="24"/>
          <w:rtl/>
          <w:lang w:bidi="ar-JO"/>
        </w:rPr>
        <w:t>علامة</w:t>
      </w:r>
      <w:r w:rsidRPr="000F3CF1">
        <w:rPr>
          <w:rFonts w:hint="cs"/>
          <w:sz w:val="24"/>
          <w:szCs w:val="24"/>
          <w:rtl/>
          <w:lang w:bidi="ar-JO"/>
        </w:rPr>
        <w:t>)</w:t>
      </w:r>
    </w:p>
    <w:bookmarkEnd w:id="0"/>
    <w:p w14:paraId="6AF394D1" w14:textId="77777777" w:rsidR="00F921B0" w:rsidRDefault="00F921B0" w:rsidP="006B7E78">
      <w:pPr>
        <w:spacing w:after="0"/>
        <w:ind w:left="-567"/>
        <w:rPr>
          <w:sz w:val="24"/>
          <w:szCs w:val="24"/>
          <w:rtl/>
          <w:lang w:bidi="ar-JO"/>
        </w:rPr>
      </w:pPr>
    </w:p>
    <w:p w14:paraId="0DBDC476" w14:textId="5BA4BCE5" w:rsidR="00F921B0" w:rsidRPr="006B7E78" w:rsidRDefault="009317F6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3CF1">
        <w:rPr>
          <w:rFonts w:hint="cs"/>
          <w:sz w:val="24"/>
          <w:szCs w:val="24"/>
          <w:rtl/>
          <w:lang w:bidi="ar-JO"/>
        </w:rPr>
        <w:t xml:space="preserve">   </w:t>
      </w:r>
      <w:r w:rsidR="0039627C" w:rsidRPr="006B7E78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F921B0" w:rsidRPr="006B7E78">
        <w:rPr>
          <w:rFonts w:asciiTheme="majorBidi" w:hAnsiTheme="majorBidi" w:cstheme="majorBidi"/>
          <w:sz w:val="24"/>
          <w:szCs w:val="24"/>
          <w:rtl/>
          <w:lang w:bidi="ar-JO"/>
        </w:rPr>
        <w:t>. الذي يُعبر عن مجموع العوامل الحية والعوامل غير الحيوية في الغابة هو:</w:t>
      </w:r>
    </w:p>
    <w:p w14:paraId="47D4A074" w14:textId="3BC504CB" w:rsidR="006B7E78" w:rsidRPr="006B7E78" w:rsidRDefault="00F921B0" w:rsidP="006B7E78">
      <w:pPr>
        <w:spacing w:before="120" w:after="360"/>
        <w:ind w:left="-567"/>
        <w:rPr>
          <w:rFonts w:asciiTheme="majorBidi" w:hAnsiTheme="majorBidi" w:cstheme="majorBidi"/>
          <w:sz w:val="24"/>
          <w:szCs w:val="24"/>
          <w:u w:val="single"/>
          <w:rtl/>
          <w:lang w:bidi="ar-JO"/>
        </w:rPr>
      </w:pPr>
      <w:r w:rsidRPr="00F921B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أ. المجتمع الحيوي             ب. الغلاف الحيوي               ج. الإقليم الحيوي                </w:t>
      </w:r>
      <w:r w:rsidRPr="003F7193">
        <w:rPr>
          <w:rFonts w:asciiTheme="majorBidi" w:hAnsiTheme="majorBidi" w:cstheme="majorBidi"/>
          <w:sz w:val="24"/>
          <w:szCs w:val="24"/>
          <w:rtl/>
          <w:lang w:bidi="ar-JO"/>
        </w:rPr>
        <w:t>د. النظام البيئي</w:t>
      </w:r>
    </w:p>
    <w:p w14:paraId="01F1BB06" w14:textId="1AC4FB49" w:rsidR="00D06DFB" w:rsidRPr="006B7E78" w:rsidRDefault="0039627C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>ما الكائن ال</w:t>
      </w:r>
      <w:r w:rsidR="00D17A62">
        <w:rPr>
          <w:rFonts w:asciiTheme="majorBidi" w:hAnsiTheme="majorBidi" w:cstheme="majorBidi" w:hint="cs"/>
          <w:sz w:val="24"/>
          <w:szCs w:val="24"/>
          <w:rtl/>
          <w:lang w:bidi="ar-JO"/>
        </w:rPr>
        <w:t>ذ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ي </w:t>
      </w:r>
      <w:r w:rsidR="00D17A62">
        <w:rPr>
          <w:rFonts w:asciiTheme="majorBidi" w:hAnsiTheme="majorBidi" w:cstheme="majorBidi" w:hint="cs"/>
          <w:sz w:val="24"/>
          <w:szCs w:val="24"/>
          <w:rtl/>
          <w:lang w:bidi="ar-JO"/>
        </w:rPr>
        <w:t>ي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عتمد على أكسدة كبريتيد الهيدروجين كمصدر للغذاء، وفي أي البيئات </w:t>
      </w:r>
      <w:r w:rsidR="00D17A62">
        <w:rPr>
          <w:rFonts w:asciiTheme="majorBidi" w:hAnsiTheme="majorBidi" w:cstheme="majorBidi" w:hint="cs"/>
          <w:sz w:val="24"/>
          <w:szCs w:val="24"/>
          <w:rtl/>
          <w:lang w:bidi="ar-JO"/>
        </w:rPr>
        <w:t>ي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>عيش؟</w:t>
      </w:r>
    </w:p>
    <w:p w14:paraId="0494B6B6" w14:textId="77777777" w:rsidR="00D06DFB" w:rsidRPr="006B7E78" w:rsidRDefault="00517DD9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أ. بكتيريا </w:t>
      </w:r>
      <w:r w:rsidRPr="006B7E78">
        <w:rPr>
          <w:rFonts w:asciiTheme="majorBidi" w:hAnsiTheme="majorBidi" w:cstheme="majorBidi"/>
          <w:sz w:val="24"/>
          <w:szCs w:val="24"/>
        </w:rPr>
        <w:t>Nostoc commune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>، المنطقة المظلمة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</w:t>
      </w:r>
    </w:p>
    <w:p w14:paraId="13CF8A31" w14:textId="1593ACE9" w:rsidR="00517DD9" w:rsidRPr="006B7E78" w:rsidRDefault="00D06DFB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517DD9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ب. البكتيريا الخضراء المزرقة 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، </w:t>
      </w:r>
      <w:r w:rsidR="00F61E60" w:rsidRPr="006B7E78">
        <w:rPr>
          <w:rFonts w:asciiTheme="majorBidi" w:hAnsiTheme="majorBidi" w:cstheme="majorBidi"/>
          <w:sz w:val="24"/>
          <w:szCs w:val="24"/>
          <w:rtl/>
          <w:lang w:bidi="ar-JO"/>
        </w:rPr>
        <w:t>ال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منطقة </w:t>
      </w:r>
      <w:r w:rsidR="00F61E60" w:rsidRPr="006B7E78">
        <w:rPr>
          <w:rFonts w:asciiTheme="majorBidi" w:hAnsiTheme="majorBidi" w:cstheme="majorBidi"/>
          <w:sz w:val="24"/>
          <w:szCs w:val="24"/>
          <w:rtl/>
          <w:lang w:bidi="ar-JO"/>
        </w:rPr>
        <w:t>الضحلة</w:t>
      </w:r>
    </w:p>
    <w:p w14:paraId="75EA2D58" w14:textId="77777777" w:rsidR="00F61E60" w:rsidRPr="006B7E78" w:rsidRDefault="00517DD9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ج. </w:t>
      </w:r>
      <w:proofErr w:type="spellStart"/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>الإيلوديا</w:t>
      </w:r>
      <w:proofErr w:type="spellEnd"/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>،</w:t>
      </w:r>
      <w:r w:rsidR="00F61E60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منطقة العميقة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                        </w:t>
      </w:r>
    </w:p>
    <w:p w14:paraId="274FCB8C" w14:textId="39278278" w:rsidR="00517DD9" w:rsidRPr="006B7E78" w:rsidRDefault="00F61E60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517DD9" w:rsidRPr="006B7E78">
        <w:rPr>
          <w:rFonts w:asciiTheme="majorBidi" w:hAnsiTheme="majorBidi" w:cstheme="majorBidi"/>
          <w:sz w:val="24"/>
          <w:szCs w:val="24"/>
          <w:rtl/>
          <w:lang w:bidi="ar-JO"/>
        </w:rPr>
        <w:t>د. الديدان الأنبوبية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، مطقة القاع </w:t>
      </w:r>
      <w:r w:rsidR="00517DD9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14:paraId="22877D44" w14:textId="62F3A803" w:rsidR="00517DD9" w:rsidRPr="006B7E78" w:rsidRDefault="0039627C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17DD9"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517DD9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ما العملية التي تؤدي إلى انتقال المواد غير العضوية من الصخور إلى الماء والتربة والهواء؟</w:t>
      </w:r>
    </w:p>
    <w:p w14:paraId="60F91457" w14:textId="77777777" w:rsidR="00B6105A" w:rsidRDefault="00517DD9" w:rsidP="00B6105A">
      <w:pPr>
        <w:spacing w:after="24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أ. تكون الوقود الأحفوري          ب. حرق الوقود الأحفوري          </w:t>
      </w:r>
    </w:p>
    <w:p w14:paraId="4011A1EF" w14:textId="5E62BEF7" w:rsidR="00517DD9" w:rsidRPr="006B7E78" w:rsidRDefault="00B6105A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71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517DD9" w:rsidRPr="003F7193">
        <w:rPr>
          <w:rFonts w:asciiTheme="majorBidi" w:hAnsiTheme="majorBidi" w:cstheme="majorBidi"/>
          <w:sz w:val="24"/>
          <w:szCs w:val="24"/>
          <w:rtl/>
          <w:lang w:bidi="ar-JO"/>
        </w:rPr>
        <w:t xml:space="preserve">ج. التجوية والتعرية           </w:t>
      </w:r>
      <w:r w:rsidRPr="003F71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517DD9" w:rsidRPr="003F719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17DD9" w:rsidRPr="006B7E78">
        <w:rPr>
          <w:rFonts w:asciiTheme="majorBidi" w:hAnsiTheme="majorBidi" w:cstheme="majorBidi"/>
          <w:sz w:val="24"/>
          <w:szCs w:val="24"/>
          <w:rtl/>
          <w:lang w:bidi="ar-JO"/>
        </w:rPr>
        <w:t>د. تكون الصخور الرسوبية</w:t>
      </w:r>
    </w:p>
    <w:p w14:paraId="7ED1F2F0" w14:textId="01C5A8E8" w:rsidR="00517DD9" w:rsidRPr="006B7E78" w:rsidRDefault="0039627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6B7E7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517DD9" w:rsidRPr="006B7E78">
        <w:rPr>
          <w:rFonts w:asciiTheme="majorBidi" w:hAnsiTheme="majorBidi" w:cstheme="majorBidi"/>
          <w:sz w:val="24"/>
          <w:szCs w:val="24"/>
          <w:rtl/>
          <w:lang w:bidi="ar-JO"/>
        </w:rPr>
        <w:t>أي المناطق البيئية الآتية تتميز نباتاتها بأن أوراقها صغيرة، ولها القدرة على الدفاع عن نفسها ضد المفترسات؟</w:t>
      </w:r>
    </w:p>
    <w:p w14:paraId="74D5EBFC" w14:textId="431C63D9" w:rsidR="00A86B41" w:rsidRPr="006B7E78" w:rsidRDefault="00517DD9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أ. التندرا                        ب. الصحراء                     ج. السافانا                    د. </w:t>
      </w:r>
      <w:r w:rsidR="00A86B41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الأراضي العشبية المعتدلة </w:t>
      </w:r>
      <w:r w:rsidR="009317F6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</w:p>
    <w:p w14:paraId="652EB905" w14:textId="51ADFDAB" w:rsidR="00A86B41" w:rsidRPr="006B7E78" w:rsidRDefault="009317F6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39627C" w:rsidRPr="006B7E78">
        <w:rPr>
          <w:rFonts w:asciiTheme="majorBidi" w:hAnsiTheme="majorBidi" w:cstheme="majorBidi"/>
          <w:sz w:val="24"/>
          <w:szCs w:val="24"/>
        </w:rPr>
        <w:t>5</w:t>
      </w:r>
      <w:r w:rsidR="00A86B41"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. </w:t>
      </w:r>
      <w:r w:rsidR="00A86B41" w:rsidRPr="006B7E78">
        <w:rPr>
          <w:rFonts w:asciiTheme="majorBidi" w:hAnsiTheme="majorBidi" w:cstheme="majorBidi"/>
          <w:sz w:val="24"/>
          <w:szCs w:val="24"/>
          <w:rtl/>
          <w:lang w:bidi="ar-JO"/>
        </w:rPr>
        <w:t>أثناء حدوث الانقلاب الفصلي المائي تنشأ طبقة الميل الحراري، في أي فصل تتكون هذه الطبقة؟</w:t>
      </w:r>
    </w:p>
    <w:p w14:paraId="6C3BC740" w14:textId="43B4E18D" w:rsidR="00A86B41" w:rsidRPr="006B7E78" w:rsidRDefault="00A86B41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أ. فصل </w:t>
      </w:r>
      <w:r w:rsidRPr="003F7193">
        <w:rPr>
          <w:rFonts w:asciiTheme="majorBidi" w:hAnsiTheme="majorBidi" w:cstheme="majorBidi"/>
          <w:sz w:val="24"/>
          <w:szCs w:val="24"/>
          <w:rtl/>
          <w:lang w:bidi="ar-JO"/>
        </w:rPr>
        <w:t>الربيع            ب. فصل الصيف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ج. فصل الخريف                 د. فصل الشتاء </w:t>
      </w:r>
    </w:p>
    <w:p w14:paraId="4C57DB69" w14:textId="07639F16" w:rsidR="00A86B41" w:rsidRPr="006B7E78" w:rsidRDefault="00A86B41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39627C" w:rsidRPr="006B7E78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أي المناطق الأتية تحاذي منطقة الشاطئ؟</w:t>
      </w:r>
    </w:p>
    <w:p w14:paraId="63B8FC19" w14:textId="0D3DC3FB" w:rsidR="00A86B41" w:rsidRPr="006B7E78" w:rsidRDefault="00A86B41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أ. منطقة المد              ب. منطقة المياه المفتوحة                    ج. المنطقة الضحلة              د. المنطقة المضاءة </w:t>
      </w:r>
    </w:p>
    <w:p w14:paraId="4AAC3EB2" w14:textId="48C27A05" w:rsidR="00A86B41" w:rsidRPr="006B7E78" w:rsidRDefault="0039627C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A86B41"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A86B41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تتكون الهياكل الصلبة للكائنات الحية مثل المحار من:</w:t>
      </w:r>
    </w:p>
    <w:p w14:paraId="64F2108F" w14:textId="15941AED" w:rsidR="00A86B41" w:rsidRPr="006B7E78" w:rsidRDefault="00A86B41" w:rsidP="00B6105A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أ. كربونات الكالسيوم               ب. الكالسيوم               ج. كربونات الصوديوم                  د. الصوديوم                     </w:t>
      </w:r>
    </w:p>
    <w:p w14:paraId="357219F6" w14:textId="2C0F5A8B" w:rsidR="00A86B41" w:rsidRPr="006B7E78" w:rsidRDefault="0039627C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A86B41"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A86B41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سبب انخفاض الرقم الهيدروجيني لمياه البحر:</w:t>
      </w:r>
    </w:p>
    <w:p w14:paraId="755ACE4D" w14:textId="77777777" w:rsidR="00A86B41" w:rsidRPr="006B7E78" w:rsidRDefault="00A86B41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أ. زيادة نسبة غاز النيتروجين                                 ب. تناقص كمية غاز الأكسجين</w:t>
      </w:r>
    </w:p>
    <w:p w14:paraId="35DBAD70" w14:textId="0F75D0DD" w:rsidR="006B7E78" w:rsidRDefault="00A86B41" w:rsidP="00F62511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ج. زيادة نسبة غاز ثاني أكسيد الكربون                      د. تناقص كمية غاز ثاني أكسيد الكربون</w:t>
      </w:r>
    </w:p>
    <w:p w14:paraId="63BD9764" w14:textId="77777777" w:rsidR="006B7E78" w:rsidRPr="006B7E78" w:rsidRDefault="006B7E78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D2360CD" w14:textId="5604A07D" w:rsidR="00D06DFB" w:rsidRPr="00D06DFB" w:rsidRDefault="009317F6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39627C" w:rsidRPr="006B7E78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D06DFB"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D06DFB"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C5946">
        <w:rPr>
          <w:rFonts w:asciiTheme="majorBidi" w:hAnsiTheme="majorBidi" w:cstheme="majorBidi" w:hint="cs"/>
          <w:sz w:val="24"/>
          <w:szCs w:val="24"/>
          <w:rtl/>
          <w:lang w:bidi="ar-JO"/>
        </w:rPr>
        <w:t>إذا تلوثت المنطقة الضحلة بمواد كيميائية سامة، فما التأثير الأكثر ترجيحًا على منطقة المياه المفتوحة؟</w:t>
      </w:r>
    </w:p>
    <w:p w14:paraId="0F9384F4" w14:textId="109AA314" w:rsidR="00D06DFB" w:rsidRPr="006B7E78" w:rsidRDefault="00D06DFB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D06DF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أ. </w:t>
      </w:r>
      <w:r w:rsidR="005C5946">
        <w:rPr>
          <w:rFonts w:asciiTheme="majorBidi" w:hAnsiTheme="majorBidi" w:cstheme="majorBidi" w:hint="cs"/>
          <w:sz w:val="24"/>
          <w:szCs w:val="24"/>
          <w:rtl/>
          <w:lang w:bidi="ar-JO"/>
        </w:rPr>
        <w:t>ستزداد المغذيات بسبب تحلل المواد السامة</w:t>
      </w:r>
      <w:r w:rsidRPr="00D06DFB">
        <w:rPr>
          <w:rFonts w:asciiTheme="majorBidi" w:hAnsiTheme="majorBidi" w:cstheme="majorBidi"/>
          <w:sz w:val="24"/>
          <w:szCs w:val="24"/>
          <w:rtl/>
          <w:lang w:bidi="ar-JO"/>
        </w:rPr>
        <w:t xml:space="preserve">.                      </w:t>
      </w:r>
    </w:p>
    <w:p w14:paraId="41455564" w14:textId="7A016335" w:rsidR="00D06DFB" w:rsidRPr="003F7193" w:rsidRDefault="00D06DFB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719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ب. </w:t>
      </w:r>
      <w:r w:rsidR="005C5946" w:rsidRPr="003F7193">
        <w:rPr>
          <w:rFonts w:asciiTheme="majorBidi" w:hAnsiTheme="majorBidi" w:cstheme="majorBidi" w:hint="cs"/>
          <w:sz w:val="24"/>
          <w:szCs w:val="24"/>
          <w:rtl/>
          <w:lang w:bidi="ar-JO"/>
        </w:rPr>
        <w:t>سينتقل التلوث عبر التيارات المائية ويقلل من جودة المياه المفتوحة</w:t>
      </w:r>
      <w:r w:rsidRPr="003F7193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69FCB816" w14:textId="6EA37B2B" w:rsidR="00D06DFB" w:rsidRPr="006B7E78" w:rsidRDefault="00D06DFB" w:rsidP="006B7E78">
      <w:pPr>
        <w:spacing w:after="12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D06DF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ج. </w:t>
      </w:r>
      <w:r w:rsidR="005C5946">
        <w:rPr>
          <w:rFonts w:asciiTheme="majorBidi" w:hAnsiTheme="majorBidi" w:cstheme="majorBidi" w:hint="cs"/>
          <w:sz w:val="24"/>
          <w:szCs w:val="24"/>
          <w:rtl/>
          <w:lang w:bidi="ar-JO"/>
        </w:rPr>
        <w:t>ستتكاثر الكائنات في المياه المفتوحة لتعويض الفقد</w:t>
      </w:r>
      <w:r w:rsidRPr="00D06DFB">
        <w:rPr>
          <w:rFonts w:asciiTheme="majorBidi" w:hAnsiTheme="majorBidi" w:cstheme="majorBidi"/>
          <w:sz w:val="24"/>
          <w:szCs w:val="24"/>
          <w:rtl/>
          <w:lang w:bidi="ar-JO"/>
        </w:rPr>
        <w:t xml:space="preserve">.          </w:t>
      </w:r>
    </w:p>
    <w:p w14:paraId="6E44B3E3" w14:textId="6636D6E6" w:rsidR="00D06DFB" w:rsidRPr="00D06DFB" w:rsidRDefault="00D06DFB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D06DF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د. </w:t>
      </w:r>
      <w:r w:rsidR="005C5946">
        <w:rPr>
          <w:rFonts w:asciiTheme="majorBidi" w:hAnsiTheme="majorBidi" w:cstheme="majorBidi" w:hint="cs"/>
          <w:sz w:val="24"/>
          <w:szCs w:val="24"/>
          <w:rtl/>
          <w:lang w:bidi="ar-JO"/>
        </w:rPr>
        <w:t>لن يتأثر النظام بسبب العزل بين الطبقات</w:t>
      </w:r>
      <w:r w:rsidRPr="00D06DFB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4FC8B60F" w14:textId="55CE2935" w:rsidR="00D079C8" w:rsidRPr="006B7E78" w:rsidRDefault="0039627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F61E60" w:rsidRPr="006B7E78">
        <w:rPr>
          <w:rFonts w:asciiTheme="majorBidi" w:hAnsiTheme="majorBidi" w:cstheme="majorBidi"/>
          <w:sz w:val="24"/>
          <w:szCs w:val="24"/>
          <w:rtl/>
          <w:lang w:bidi="ar-JO"/>
        </w:rPr>
        <w:t>إذا تعرض المحيط لتلوث أدى إلى تقليل نفاذية الضوء الأزرق، فأي نوع من الطحالب سيتأثر أكثر؟</w:t>
      </w:r>
    </w:p>
    <w:p w14:paraId="314BE134" w14:textId="51C42427" w:rsidR="00F61E60" w:rsidRPr="006B7E78" w:rsidRDefault="00F61E60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أ. الخضراء          ب. الحمراء           </w:t>
      </w:r>
      <w:r w:rsidRPr="003F7193">
        <w:rPr>
          <w:rFonts w:asciiTheme="majorBidi" w:hAnsiTheme="majorBidi" w:cstheme="majorBidi"/>
          <w:sz w:val="24"/>
          <w:szCs w:val="24"/>
          <w:rtl/>
          <w:lang w:bidi="ar-JO"/>
        </w:rPr>
        <w:t>ج. البنية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د. جميعها ستتأثر بالتساوي </w:t>
      </w:r>
    </w:p>
    <w:p w14:paraId="1832F152" w14:textId="323982C8" w:rsidR="00F61E60" w:rsidRPr="006B7E78" w:rsidRDefault="0039627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1C460C" w:rsidRPr="006B7E78">
        <w:rPr>
          <w:rFonts w:asciiTheme="majorBidi" w:hAnsiTheme="majorBidi" w:cstheme="majorBidi"/>
          <w:sz w:val="24"/>
          <w:szCs w:val="24"/>
          <w:rtl/>
          <w:lang w:bidi="ar-JO"/>
        </w:rPr>
        <w:t>ما العامل الرئيسي الذي يحدد اتجاه حركة المياه خلال الانقلاب الفصلي في الخريف؟</w:t>
      </w:r>
    </w:p>
    <w:p w14:paraId="31A6633D" w14:textId="19718F9A" w:rsidR="001C460C" w:rsidRPr="006B7E78" w:rsidRDefault="001C460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>أ. تأثير الرياح على سطح الماء             ب. ارتفاع تركيز الأكسجين في الأعماق</w:t>
      </w:r>
    </w:p>
    <w:p w14:paraId="3F7C0603" w14:textId="6CABC781" w:rsidR="001C460C" w:rsidRPr="00A034A6" w:rsidRDefault="001C460C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034A6">
        <w:rPr>
          <w:rFonts w:asciiTheme="majorBidi" w:hAnsiTheme="majorBidi" w:cstheme="majorBidi"/>
          <w:sz w:val="24"/>
          <w:szCs w:val="24"/>
          <w:rtl/>
          <w:lang w:bidi="ar-JO"/>
        </w:rPr>
        <w:t xml:space="preserve">ج. زيادة ملوحة الطبقة السطحية           د. انخفاض درجة حرارة الطبقة السطحية </w:t>
      </w:r>
    </w:p>
    <w:p w14:paraId="49F0DB95" w14:textId="3A129759" w:rsidR="001C460C" w:rsidRPr="006B7E78" w:rsidRDefault="006B7E78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1C460C" w:rsidRPr="006B7E78">
        <w:rPr>
          <w:rFonts w:asciiTheme="majorBidi" w:hAnsiTheme="majorBidi" w:cstheme="majorBidi"/>
          <w:sz w:val="24"/>
          <w:szCs w:val="24"/>
          <w:rtl/>
          <w:lang w:bidi="ar-JO"/>
        </w:rPr>
        <w:t>إذا ظهرت بكتيريا قادرة على البناء الضوئي في أعماق المحيطات المظلمة، فكيف سيؤثر ذلك على النظام البيئي هناك؟</w:t>
      </w:r>
    </w:p>
    <w:p w14:paraId="011B43EC" w14:textId="6B3A7139" w:rsidR="001C460C" w:rsidRPr="006B7E78" w:rsidRDefault="001C460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أ. ستزدهر الكائنات غير ذاتية التغذية بسبب زيادة الطاقة المتاحة </w:t>
      </w:r>
    </w:p>
    <w:p w14:paraId="47C92EAB" w14:textId="68DB5C19" w:rsidR="001C460C" w:rsidRPr="006B7E78" w:rsidRDefault="001C460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ب. ستتنافس مع الكائنات المعتمدة على البناء الكيميائي، مما يقلل تنوعها </w:t>
      </w:r>
    </w:p>
    <w:p w14:paraId="5341D425" w14:textId="6028E862" w:rsidR="001C460C" w:rsidRPr="00A034A6" w:rsidRDefault="001C460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034A6">
        <w:rPr>
          <w:rFonts w:asciiTheme="majorBidi" w:hAnsiTheme="majorBidi" w:cstheme="majorBidi"/>
          <w:sz w:val="24"/>
          <w:szCs w:val="24"/>
          <w:rtl/>
          <w:lang w:bidi="ar-JO"/>
        </w:rPr>
        <w:t>ج. لن يتغير النظام بسبب غياب ضوء الشمس</w:t>
      </w:r>
    </w:p>
    <w:p w14:paraId="748E0604" w14:textId="151189D1" w:rsidR="0039627C" w:rsidRPr="006B7E78" w:rsidRDefault="001C460C" w:rsidP="006B7E78">
      <w:pPr>
        <w:spacing w:after="360"/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>د. ستنتُج الأكسجين ويتغير التركيب الكيميائي للماء</w:t>
      </w:r>
    </w:p>
    <w:p w14:paraId="4BA08B12" w14:textId="7BE29D72" w:rsidR="0039627C" w:rsidRPr="006B7E78" w:rsidRDefault="006B7E78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b/>
          <w:bCs/>
          <w:sz w:val="24"/>
          <w:szCs w:val="24"/>
        </w:rPr>
        <w:t>13</w:t>
      </w:r>
      <w:r w:rsidRPr="006B7E7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39627C" w:rsidRPr="006B7E78">
        <w:rPr>
          <w:rFonts w:asciiTheme="majorBidi" w:hAnsiTheme="majorBidi" w:cstheme="majorBidi"/>
          <w:sz w:val="24"/>
          <w:szCs w:val="24"/>
          <w:rtl/>
          <w:lang w:bidi="ar-JO"/>
        </w:rPr>
        <w:t>في تجربة لزراعة نبات أزولا في مياه خالية من البكتيريا الخضراء المزرقة، ما النتيجة المتوقعة لنمو النبات؟</w:t>
      </w:r>
    </w:p>
    <w:p w14:paraId="738BEB06" w14:textId="03DB2F8D" w:rsidR="0039627C" w:rsidRPr="006B7E78" w:rsidRDefault="0039627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B7E78">
        <w:rPr>
          <w:rFonts w:asciiTheme="majorBidi" w:hAnsiTheme="majorBidi" w:cstheme="majorBidi"/>
          <w:sz w:val="24"/>
          <w:szCs w:val="24"/>
          <w:rtl/>
          <w:lang w:bidi="ar-JO"/>
        </w:rPr>
        <w:t>أ. ينمو بشكل أسرع بسبب غياب المنافسة                    ب. ينتج كميات أكبر من الأكسجين</w:t>
      </w:r>
    </w:p>
    <w:p w14:paraId="635BCABA" w14:textId="2F8D528D" w:rsidR="0039627C" w:rsidRPr="00A034A6" w:rsidRDefault="0039627C" w:rsidP="006B7E78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034A6">
        <w:rPr>
          <w:rFonts w:asciiTheme="majorBidi" w:hAnsiTheme="majorBidi" w:cstheme="majorBidi"/>
          <w:sz w:val="24"/>
          <w:szCs w:val="24"/>
          <w:rtl/>
          <w:lang w:bidi="ar-JO"/>
        </w:rPr>
        <w:t>ج. يعاني من نقص النيتروجين ويضعف نموه               د. يتكيف مع امتصاص النيتروجين الجوي مباشرة</w:t>
      </w:r>
    </w:p>
    <w:p w14:paraId="0C933FAD" w14:textId="77777777" w:rsidR="00B6105A" w:rsidRDefault="00B6105A" w:rsidP="006B7E78">
      <w:pPr>
        <w:ind w:left="-567"/>
        <w:rPr>
          <w:rFonts w:asciiTheme="majorBidi" w:hAnsiTheme="majorBidi" w:cstheme="majorBidi"/>
          <w:sz w:val="24"/>
          <w:szCs w:val="24"/>
          <w:lang w:bidi="ar-JO"/>
        </w:rPr>
      </w:pPr>
    </w:p>
    <w:p w14:paraId="54E89DD1" w14:textId="24D50D94" w:rsidR="00B6105A" w:rsidRPr="00B6105A" w:rsidRDefault="00B6105A" w:rsidP="00B6105A">
      <w:pPr>
        <w:ind w:left="-567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B6105A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4155E81" wp14:editId="5E8ABE12">
            <wp:simplePos x="0" y="0"/>
            <wp:positionH relativeFrom="margin">
              <wp:posOffset>-391160</wp:posOffset>
            </wp:positionH>
            <wp:positionV relativeFrom="margin">
              <wp:align>bottom</wp:align>
            </wp:positionV>
            <wp:extent cx="2800985" cy="22479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" t="2180" b="3467"/>
                    <a:stretch/>
                  </pic:blipFill>
                  <pic:spPr bwMode="auto">
                    <a:xfrm>
                      <a:off x="0" y="0"/>
                      <a:ext cx="280098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CF1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الســـــــــــــــؤال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الثاني: </w:t>
      </w:r>
      <w:r w:rsidRPr="000F3CF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6105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اكتب على الشكل المجاور اسماء الأجزاء المرقمة: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                                    </w:t>
      </w:r>
      <w:r w:rsidRPr="00B6105A">
        <w:rPr>
          <w:rFonts w:asciiTheme="majorBidi" w:hAnsiTheme="majorBidi" w:cstheme="majorBidi" w:hint="cs"/>
          <w:b/>
          <w:bCs/>
          <w:sz w:val="24"/>
          <w:szCs w:val="24"/>
          <w:lang w:bidi="ar-JO"/>
        </w:rPr>
        <w:t xml:space="preserve"> </w:t>
      </w:r>
      <w:r w:rsidRPr="00B6105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7</w:t>
      </w:r>
      <w:r w:rsidRPr="00B6105A">
        <w:rPr>
          <w:rFonts w:asciiTheme="majorBidi" w:hAnsiTheme="majorBidi" w:cstheme="majorBidi" w:hint="cs"/>
          <w:b/>
          <w:bCs/>
          <w:sz w:val="24"/>
          <w:szCs w:val="24"/>
          <w:rtl/>
        </w:rPr>
        <w:t>علامات)</w:t>
      </w:r>
    </w:p>
    <w:p w14:paraId="4943215C" w14:textId="7F6E0CBD" w:rsidR="00B6105A" w:rsidRDefault="00B6105A" w:rsidP="00B6105A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262216D" w14:textId="77777777" w:rsidR="00B6105A" w:rsidRDefault="00B6105A" w:rsidP="00B6105A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A2FC77D" w14:textId="77777777" w:rsidR="00B6105A" w:rsidRDefault="00B6105A" w:rsidP="00B6105A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1C5E3D3" w14:textId="77777777" w:rsidR="00B6105A" w:rsidRDefault="00B6105A" w:rsidP="00B6105A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3672AE" w14:textId="77777777" w:rsidR="00B6105A" w:rsidRDefault="00B6105A" w:rsidP="00B6105A">
      <w:pPr>
        <w:ind w:left="-567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4AB886C" w14:textId="6704139E" w:rsidR="00B6105A" w:rsidRDefault="00B6105A" w:rsidP="00B6105A">
      <w:pPr>
        <w:spacing w:before="360" w:after="0"/>
        <w:ind w:left="-567"/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انتهت الأسئلة</w:t>
      </w:r>
    </w:p>
    <w:p w14:paraId="32B94CB5" w14:textId="495440DD" w:rsidR="00B6105A" w:rsidRPr="006B7E78" w:rsidRDefault="00B6105A" w:rsidP="00B6105A">
      <w:pPr>
        <w:spacing w:before="240"/>
        <w:ind w:left="-567"/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معلم</w:t>
      </w:r>
      <w:r w:rsidR="000E4FF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ة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المادة: </w:t>
      </w:r>
      <w:r w:rsidR="000E4FF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هبه المصري </w:t>
      </w:r>
    </w:p>
    <w:sectPr w:rsidR="00B6105A" w:rsidRPr="006B7E78" w:rsidSect="009317F6">
      <w:pgSz w:w="11906" w:h="16838"/>
      <w:pgMar w:top="709" w:right="1700" w:bottom="1440" w:left="1276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C0079"/>
    <w:multiLevelType w:val="hybridMultilevel"/>
    <w:tmpl w:val="BB508C4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A6AF4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6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18"/>
    <w:rsid w:val="000E4FF5"/>
    <w:rsid w:val="001C460C"/>
    <w:rsid w:val="00286DB7"/>
    <w:rsid w:val="0039627C"/>
    <w:rsid w:val="003F7193"/>
    <w:rsid w:val="0044409A"/>
    <w:rsid w:val="004A507B"/>
    <w:rsid w:val="004C5F10"/>
    <w:rsid w:val="00517DD9"/>
    <w:rsid w:val="005C5946"/>
    <w:rsid w:val="005E09A2"/>
    <w:rsid w:val="005E3541"/>
    <w:rsid w:val="006B7E78"/>
    <w:rsid w:val="006C1918"/>
    <w:rsid w:val="006E7715"/>
    <w:rsid w:val="00796992"/>
    <w:rsid w:val="00823C1A"/>
    <w:rsid w:val="009317F6"/>
    <w:rsid w:val="009460B0"/>
    <w:rsid w:val="00A034A6"/>
    <w:rsid w:val="00A86B41"/>
    <w:rsid w:val="00AF1B5A"/>
    <w:rsid w:val="00B6105A"/>
    <w:rsid w:val="00D06DFB"/>
    <w:rsid w:val="00D079C8"/>
    <w:rsid w:val="00D17A62"/>
    <w:rsid w:val="00D9267C"/>
    <w:rsid w:val="00DB4513"/>
    <w:rsid w:val="00DD1B62"/>
    <w:rsid w:val="00ED552B"/>
    <w:rsid w:val="00F61E60"/>
    <w:rsid w:val="00F62511"/>
    <w:rsid w:val="00F921B0"/>
    <w:rsid w:val="00F9683C"/>
    <w:rsid w:val="00FA34EC"/>
    <w:rsid w:val="00FA4DB3"/>
    <w:rsid w:val="00FC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5DE95"/>
  <w15:chartTrackingRefBased/>
  <w15:docId w15:val="{143D0DBD-EAB3-4C8A-B269-27763B30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F6"/>
    <w:pPr>
      <w:bidi/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C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4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4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4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4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4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4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C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C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C4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C4B1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C4B1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C4B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C4B1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C4B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C4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4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C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C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C4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4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4B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C4B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4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Heba Al masri</cp:lastModifiedBy>
  <cp:revision>2</cp:revision>
  <dcterms:created xsi:type="dcterms:W3CDTF">2026-04-02T16:06:00Z</dcterms:created>
  <dcterms:modified xsi:type="dcterms:W3CDTF">2026-04-02T16:06:00Z</dcterms:modified>
</cp:coreProperties>
</file>