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jc w:val="center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lang w:bidi="ar-EG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852805</wp:posOffset>
            </wp:positionH>
            <wp:positionV relativeFrom="paragraph">
              <wp:posOffset>135890</wp:posOffset>
            </wp:positionV>
            <wp:extent cx="567239" cy="551698"/>
            <wp:effectExtent l="19050" t="19050" r="4445" b="1270"/>
            <wp:wrapNone/>
            <wp:docPr id="1026" name="Picture 1" descr="Description: C:\Users\medo\Desktop\شعار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67239" cy="551698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rtl/>
        </w:rPr>
        <w:t>وزارة التربية والتعليم</w:t>
      </w:r>
    </w:p>
    <w:p>
      <w:pPr>
        <w:pStyle w:val="style157"/>
        <w:jc w:val="center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>مديرية التربية والتعليم</w:t>
      </w:r>
      <w:r>
        <w:rPr>
          <w:sz w:val="28"/>
          <w:szCs w:val="28"/>
          <w:lang w:bidi="ar-JO"/>
        </w:rPr>
        <w:t xml:space="preserve"> .......</w:t>
      </w:r>
    </w:p>
    <w:p>
      <w:pPr>
        <w:pStyle w:val="style157"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                                           </w:t>
      </w:r>
      <w:r>
        <w:rPr>
          <w:sz w:val="28"/>
          <w:szCs w:val="28"/>
          <w:rtl/>
          <w:lang w:bidi="ar-JO"/>
        </w:rPr>
        <w:t>مدرسة</w:t>
      </w:r>
      <w:r>
        <w:rPr>
          <w:sz w:val="28"/>
          <w:szCs w:val="28"/>
          <w:lang w:bidi="ar-JO"/>
        </w:rPr>
        <w:t xml:space="preserve"> : ........................................................</w:t>
      </w:r>
    </w:p>
    <w:p>
      <w:pPr>
        <w:pStyle w:val="style157"/>
        <w:jc w:val="both"/>
        <w:rPr>
          <w:rFonts w:ascii="Simplified Arabic" w:cs="Simplified Arabic" w:eastAsia="Calibri" w:hAnsi="Simplified Arabic"/>
          <w:sz w:val="28"/>
          <w:szCs w:val="28"/>
          <w:rtl/>
          <w:lang w:bidi="ar-JO"/>
        </w:rPr>
      </w:pPr>
      <w:r>
        <w:rPr>
          <w:rFonts w:ascii="Simplified Arabic" w:cs="Simplified Arabic" w:eastAsia="Calibri" w:hAnsi="Simplified Arabic"/>
          <w:sz w:val="28"/>
          <w:szCs w:val="28"/>
          <w:rtl/>
          <w:lang w:bidi="ar-JO"/>
        </w:rPr>
        <w:t>الاسم:...............           امتحان نهاية الفصل الدراسي الثاني للعام</w:t>
      </w:r>
    </w:p>
    <w:p>
      <w:pPr>
        <w:pStyle w:val="style0"/>
        <w:pBdr>
          <w:bottom w:val="double" w:sz="6" w:space="1" w:color="auto"/>
        </w:pBdr>
        <w:tabs>
          <w:tab w:val="left" w:leader="none" w:pos="8130"/>
          <w:tab w:val="left" w:leader="none" w:pos="9169"/>
        </w:tabs>
        <w:spacing w:after="0" w:lineRule="auto" w:line="240"/>
        <w:rPr>
          <w:rFonts w:ascii="Simplified Arabic" w:cs="Simplified Arabic" w:eastAsia="Calibri" w:hAnsi="Simplified Arabic"/>
          <w:sz w:val="28"/>
          <w:szCs w:val="28"/>
          <w:rtl/>
          <w:lang w:bidi="ar-JO"/>
        </w:rPr>
      </w:pPr>
      <w:r>
        <w:rPr>
          <w:rFonts w:ascii="Simplified Arabic" w:cs="Simplified Arabic" w:eastAsia="Calibri" w:hAnsi="Simplified Arabic"/>
          <w:sz w:val="28"/>
          <w:szCs w:val="28"/>
          <w:rtl/>
          <w:lang w:bidi="ar-JO"/>
        </w:rPr>
        <w:t xml:space="preserve">مدة الامتحان: ساعه ونصف        لمبحث الفيزياء للصف الأول ثانوي الاكاديمي          </w:t>
      </w:r>
      <w:r>
        <w:rPr>
          <w:rFonts w:ascii="Simplified Arabic" w:cs="Simplified Arabic" w:eastAsia="Calibri" w:hAnsi="Simplified Arabic"/>
          <w:b/>
          <w:bCs/>
          <w:sz w:val="28"/>
          <w:szCs w:val="28"/>
          <w:rtl/>
          <w:lang w:bidi="ar-JO"/>
        </w:rPr>
        <w:t>الاستاذ:</w:t>
      </w:r>
      <w:r>
        <w:rPr>
          <w:rFonts w:ascii="Simplified Arabic" w:cs="Simplified Arabic" w:eastAsia="Calibri" w:hAnsi="Simplified Arabic"/>
          <w:b/>
          <w:bCs/>
          <w:sz w:val="28"/>
          <w:szCs w:val="28"/>
          <w:lang w:bidi="ar-JO"/>
        </w:rPr>
        <w:t xml:space="preserve"> 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الأول: ضعي دائرة حول رمز الإجابة الصحيحة: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(28 علامة)</w:t>
      </w:r>
    </w:p>
    <w:p>
      <w:pPr>
        <w:pStyle w:val="style179"/>
        <w:numPr>
          <w:ilvl w:val="0"/>
          <w:numId w:val="1"/>
        </w:numPr>
        <w:spacing w:lineRule="auto" w:line="240"/>
        <w:ind w:left="146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وحدة قيا</w:t>
      </w:r>
      <w:r>
        <w:rPr>
          <w:rFonts w:hint="cs"/>
          <w:sz w:val="28"/>
          <w:szCs w:val="28"/>
          <w:rtl/>
          <w:lang w:bidi="ar-JO"/>
        </w:rPr>
        <w:t xml:space="preserve">س </w:t>
      </w:r>
      <w:r>
        <w:rPr>
          <w:rFonts w:hint="cs"/>
          <w:sz w:val="28"/>
          <w:szCs w:val="28"/>
          <w:rtl/>
          <w:lang w:bidi="ar-JO"/>
        </w:rPr>
        <w:t xml:space="preserve">ثابت كولوم </w:t>
      </w:r>
      <w:r>
        <w:rPr>
          <w:rFonts w:hint="cs"/>
          <w:sz w:val="28"/>
          <w:szCs w:val="28"/>
          <w:rtl/>
          <w:lang w:bidi="ar-JO"/>
        </w:rPr>
        <w:t>حسب النظام العالمي للوحدات هو</w:t>
      </w:r>
    </w:p>
    <w:p>
      <w:pPr>
        <w:pStyle w:val="style179"/>
        <w:spacing w:lineRule="auto" w:line="24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JO"/>
        </w:rPr>
        <w:t>أ.</w:t>
      </w:r>
      <w:r>
        <w:rPr>
          <w:rFonts w:hint="cs"/>
          <w:sz w:val="28"/>
          <w:szCs w:val="28"/>
          <w:lang w:bidi="ar-EG"/>
        </w:rPr>
        <w:t>N.m</w:t>
      </w:r>
      <w:r>
        <w:rPr>
          <w:rFonts w:hint="cs"/>
          <w:sz w:val="28"/>
          <w:szCs w:val="28"/>
          <w:lang w:bidi="ar-EG"/>
        </w:rPr>
        <w:t>2</w:t>
      </w:r>
      <w:r>
        <w:rPr>
          <w:rFonts w:hint="cs"/>
          <w:sz w:val="28"/>
          <w:szCs w:val="28"/>
          <w:lang w:bidi="ar-EG"/>
        </w:rPr>
        <w:t>/C2</w:t>
      </w:r>
      <w:r>
        <w:rPr>
          <w:rFonts w:hint="cs"/>
          <w:sz w:val="28"/>
          <w:szCs w:val="28"/>
          <w:rtl/>
          <w:lang w:bidi="ar-JO"/>
        </w:rPr>
        <w:t xml:space="preserve">               ب.</w:t>
      </w:r>
      <w:r>
        <w:rPr>
          <w:rFonts w:hint="cs"/>
          <w:sz w:val="28"/>
          <w:szCs w:val="28"/>
          <w:lang w:bidi="ar-EG"/>
        </w:rPr>
        <w:t>N.c</w:t>
      </w:r>
      <w:r>
        <w:rPr>
          <w:rFonts w:hint="cs"/>
          <w:sz w:val="28"/>
          <w:szCs w:val="28"/>
          <w:lang w:bidi="ar-EG"/>
        </w:rPr>
        <w:t>/</w:t>
      </w:r>
      <w:r>
        <w:rPr>
          <w:rFonts w:hint="cs"/>
          <w:sz w:val="28"/>
          <w:szCs w:val="28"/>
          <w:lang w:bidi="ar-EG"/>
        </w:rPr>
        <w:t>m2</w:t>
      </w:r>
      <w:r>
        <w:rPr>
          <w:rFonts w:hint="cs"/>
          <w:sz w:val="28"/>
          <w:szCs w:val="28"/>
          <w:rtl/>
          <w:lang w:bidi="ar-JO"/>
        </w:rPr>
        <w:t xml:space="preserve">                        ج.</w:t>
      </w:r>
      <w:r>
        <w:rPr>
          <w:rFonts w:hint="cs"/>
          <w:sz w:val="28"/>
          <w:szCs w:val="28"/>
          <w:lang w:bidi="ar-EG"/>
        </w:rPr>
        <w:t>N/C.m2</w:t>
      </w:r>
      <w:r>
        <w:rPr>
          <w:rFonts w:hint="cs"/>
          <w:sz w:val="28"/>
          <w:szCs w:val="28"/>
          <w:rtl/>
          <w:lang w:bidi="ar-JO"/>
        </w:rPr>
        <w:t xml:space="preserve">                      د.</w:t>
      </w:r>
      <w:r>
        <w:rPr>
          <w:rFonts w:hint="cs"/>
          <w:sz w:val="28"/>
          <w:szCs w:val="28"/>
          <w:lang w:bidi="ar-EG"/>
        </w:rPr>
        <w:t>N.c2/m2</w:t>
      </w:r>
    </w:p>
    <w:p>
      <w:pPr>
        <w:pStyle w:val="style179"/>
        <w:numPr>
          <w:ilvl w:val="0"/>
          <w:numId w:val="1"/>
        </w:numPr>
        <w:spacing w:lineRule="auto" w:line="240"/>
        <w:ind w:left="14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</w:t>
      </w:r>
      <w:r>
        <w:rPr>
          <w:rFonts w:hint="cs"/>
          <w:sz w:val="28"/>
          <w:szCs w:val="28"/>
          <w:rtl/>
          <w:lang w:bidi="ar-JO"/>
        </w:rPr>
        <w:t xml:space="preserve">ذا </w:t>
      </w:r>
      <w:r>
        <w:rPr>
          <w:rFonts w:hint="cs"/>
          <w:sz w:val="28"/>
          <w:szCs w:val="28"/>
          <w:rtl/>
          <w:lang w:bidi="ar-JO"/>
        </w:rPr>
        <w:t>قلّت</w:t>
      </w:r>
      <w:r>
        <w:rPr>
          <w:rFonts w:hint="cs"/>
          <w:sz w:val="28"/>
          <w:szCs w:val="28"/>
          <w:rtl/>
          <w:lang w:bidi="ar-JO"/>
        </w:rPr>
        <w:t xml:space="preserve"> المسافة بين شحنتين </w:t>
      </w:r>
      <w:r>
        <w:rPr>
          <w:rFonts w:hint="cs"/>
          <w:sz w:val="28"/>
          <w:szCs w:val="28"/>
          <w:rtl/>
          <w:lang w:bidi="ar-JO"/>
        </w:rPr>
        <w:t>إلى النصف فإن</w:t>
      </w:r>
      <w:r>
        <w:rPr>
          <w:rFonts w:hint="cs"/>
          <w:sz w:val="28"/>
          <w:szCs w:val="28"/>
          <w:rtl/>
          <w:lang w:bidi="ar-JO"/>
        </w:rPr>
        <w:t>ّ القوة الكهربائية المتبادلة بين شحنتين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أ.   </w:t>
      </w:r>
      <w:r>
        <w:rPr>
          <w:rFonts w:hint="cs"/>
          <w:sz w:val="28"/>
          <w:szCs w:val="28"/>
          <w:rtl/>
          <w:lang w:bidi="ar-JO"/>
        </w:rPr>
        <w:t>تقل الربع</w:t>
      </w:r>
      <w:r>
        <w:rPr>
          <w:rFonts w:hint="cs"/>
          <w:sz w:val="28"/>
          <w:szCs w:val="28"/>
          <w:rtl/>
          <w:lang w:bidi="ar-JO"/>
        </w:rPr>
        <w:t xml:space="preserve">      ب.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تزداد مثلي ما كانت عليه</w:t>
      </w:r>
      <w:r>
        <w:rPr>
          <w:rFonts w:hint="cs"/>
          <w:sz w:val="28"/>
          <w:szCs w:val="28"/>
          <w:rtl/>
          <w:lang w:bidi="ar-JO"/>
        </w:rPr>
        <w:t xml:space="preserve">         ج.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تبقى كما هي</w:t>
      </w:r>
      <w:r>
        <w:rPr>
          <w:rFonts w:hint="cs"/>
          <w:sz w:val="28"/>
          <w:szCs w:val="28"/>
          <w:rtl/>
          <w:lang w:bidi="ar-JO"/>
        </w:rPr>
        <w:t xml:space="preserve">            د.</w:t>
      </w:r>
      <w:r>
        <w:rPr>
          <w:rFonts w:hint="cs"/>
          <w:sz w:val="28"/>
          <w:szCs w:val="28"/>
          <w:rtl/>
          <w:lang w:bidi="ar-JO"/>
        </w:rPr>
        <w:t xml:space="preserve"> تزداد </w:t>
      </w:r>
      <w:r>
        <w:rPr>
          <w:rFonts w:hint="cs"/>
          <w:sz w:val="28"/>
          <w:szCs w:val="28"/>
          <w:lang w:bidi="ar-EG"/>
        </w:rPr>
        <w:t xml:space="preserve">4 </w:t>
      </w:r>
      <w:r>
        <w:rPr>
          <w:rFonts w:hint="cs"/>
          <w:sz w:val="28"/>
          <w:szCs w:val="28"/>
          <w:rtl/>
          <w:lang w:bidi="ar-EG"/>
        </w:rPr>
        <w:t>امثال ما كانت عليه</w:t>
      </w:r>
    </w:p>
    <w:p>
      <w:pPr>
        <w:pStyle w:val="style179"/>
        <w:numPr>
          <w:ilvl w:val="0"/>
          <w:numId w:val="1"/>
        </w:numPr>
        <w:spacing w:after="0" w:lineRule="auto" w:line="240"/>
        <w:ind w:left="146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اذا كان الشغل المبذول لنقل شحنة مقدارها 10ميكروكولوم بين نقطتين  يساوي 0.01</w:t>
      </w:r>
      <w:r>
        <w:rPr>
          <w:sz w:val="28"/>
          <w:szCs w:val="28"/>
          <w:lang w:bidi="ar-EG"/>
        </w:rPr>
        <w:t xml:space="preserve"> J</w:t>
      </w:r>
      <w:r>
        <w:rPr>
          <w:sz w:val="28"/>
          <w:szCs w:val="28"/>
          <w:rtl/>
          <w:lang w:bidi="ar-JO"/>
        </w:rPr>
        <w:t>فإن فرق الجهد الكهربائي بين النقطتين يساوي بالفولت</w:t>
      </w:r>
    </w:p>
    <w:p>
      <w:pPr>
        <w:pStyle w:val="style0"/>
        <w:spacing w:after="0" w:lineRule="auto" w:line="240"/>
        <w:ind w:left="-214"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  </w:t>
      </w:r>
      <w:r>
        <w:rPr>
          <w:sz w:val="28"/>
          <w:szCs w:val="28"/>
          <w:rtl/>
          <w:lang w:bidi="ar-JO"/>
        </w:rPr>
        <w:t>أ.1000                      ب.0.001                      ج.100                     د. 0.01</w:t>
      </w:r>
    </w:p>
    <w:p>
      <w:pPr>
        <w:pStyle w:val="style179"/>
        <w:numPr>
          <w:ilvl w:val="0"/>
          <w:numId w:val="1"/>
        </w:numPr>
        <w:spacing w:after="0" w:lineRule="auto" w:line="240"/>
        <w:ind w:left="146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تعتبر من خصائص خطوط المجال الكهربائي ما عدا</w:t>
      </w:r>
    </w:p>
    <w:p>
      <w:pPr>
        <w:pStyle w:val="style0"/>
        <w:spacing w:after="0" w:lineRule="auto" w:line="240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أ.لا</w:t>
      </w:r>
      <w:r>
        <w:rPr>
          <w:sz w:val="28"/>
          <w:szCs w:val="28"/>
          <w:rtl/>
          <w:lang w:bidi="ar-JO"/>
        </w:rPr>
        <w:t xml:space="preserve"> تتقاطع                      ب. خطوط مقفلة</w:t>
      </w:r>
      <w:r>
        <w:rPr>
          <w:sz w:val="28"/>
          <w:szCs w:val="28"/>
          <w:lang w:bidi="ar-JO"/>
        </w:rPr>
        <w:t xml:space="preserve">    </w:t>
      </w:r>
    </w:p>
    <w:p>
      <w:pPr>
        <w:pStyle w:val="style0"/>
        <w:spacing w:after="0" w:lineRule="auto" w:line="240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ج. حقيقية                      د. اتجاه المجال عند نقطة برسم  يكون برسم مماس من تلك النقطة</w:t>
      </w:r>
    </w:p>
    <w:p>
      <w:pPr>
        <w:pStyle w:val="style179"/>
        <w:numPr>
          <w:ilvl w:val="0"/>
          <w:numId w:val="1"/>
        </w:numPr>
        <w:spacing w:after="0" w:lineRule="auto" w:line="240"/>
        <w:ind w:left="146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>شحن جسم بشحنة مقدارها +40×10</w:t>
      </w:r>
      <w:r>
        <w:rPr>
          <w:sz w:val="28"/>
          <w:szCs w:val="28"/>
          <w:vertAlign w:val="superscript"/>
          <w:rtl/>
          <w:lang w:bidi="ar-JO"/>
        </w:rPr>
        <w:t xml:space="preserve">-18 </w:t>
      </w:r>
      <w:r>
        <w:rPr>
          <w:rFonts w:ascii="Calibri" w:cs="Arial" w:eastAsia="ＭＳ 明朝" w:hAnsi="Calibri"/>
          <w:sz w:val="28"/>
          <w:szCs w:val="28"/>
          <w:rtl/>
          <w:lang w:bidi="ar-JO"/>
        </w:rPr>
        <w:t>كولوم</w:t>
      </w:r>
      <w:r>
        <w:rPr>
          <w:sz w:val="28"/>
          <w:szCs w:val="28"/>
          <w:rtl/>
          <w:lang w:bidi="ar-JO"/>
        </w:rPr>
        <w:t xml:space="preserve"> فإنّ احدى التالية تعتبر صحيحة فيما يخص ذلك</w:t>
      </w:r>
      <w:r>
        <w:rPr>
          <w:sz w:val="28"/>
          <w:szCs w:val="28"/>
          <w:lang w:bidi="ar-JO"/>
        </w:rPr>
        <w:t xml:space="preserve"> :</w:t>
      </w:r>
    </w:p>
    <w:p>
      <w:pPr>
        <w:pStyle w:val="style0"/>
        <w:spacing w:after="0" w:lineRule="auto" w:line="240"/>
        <w:ind w:left="146"/>
        <w:rPr>
          <w:lang w:bidi="ar-JO"/>
        </w:rPr>
      </w:pPr>
      <w:r>
        <w:rPr>
          <w:rFonts w:ascii="Calibri" w:cs="Arial" w:eastAsia="ＭＳ 明朝" w:hAnsi="Calibri"/>
          <w:sz w:val="28"/>
          <w:szCs w:val="28"/>
          <w:rtl/>
          <w:lang w:bidi="ar-JO"/>
        </w:rPr>
        <w:t>أ. فقد 25 الكترون        ب. كسب 250الكترون                جـ . فقد 250 الكترون        د. كسب25 الكترون</w:t>
      </w:r>
      <w:r>
        <w:t xml:space="preserve">  </w:t>
      </w:r>
    </w:p>
    <w:p>
      <w:pPr>
        <w:pStyle w:val="style179"/>
        <w:numPr>
          <w:ilvl w:val="0"/>
          <w:numId w:val="1"/>
        </w:numPr>
        <w:spacing w:after="0" w:lineRule="auto" w:line="240"/>
        <w:ind w:left="146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جسم مشحون بشحنة مقدارها -1.4×10</w:t>
      </w:r>
      <w:r>
        <w:rPr>
          <w:sz w:val="28"/>
          <w:szCs w:val="28"/>
          <w:vertAlign w:val="superscript"/>
          <w:rtl/>
          <w:lang w:bidi="ar-JO"/>
        </w:rPr>
        <w:t>-6</w:t>
      </w:r>
      <w:r>
        <w:rPr>
          <w:sz w:val="28"/>
          <w:szCs w:val="28"/>
          <w:rtl/>
          <w:lang w:bidi="ar-JO"/>
        </w:rPr>
        <w:t xml:space="preserve"> كولوم فإن مقدار الجهد الكهربائي   عند نقطة تبعد 35</w:t>
      </w:r>
      <w:r>
        <w:rPr>
          <w:sz w:val="28"/>
          <w:szCs w:val="28"/>
          <w:lang w:bidi="ar-JO"/>
        </w:rPr>
        <w:t xml:space="preserve">cm  </w:t>
      </w:r>
      <w:r>
        <w:rPr>
          <w:sz w:val="28"/>
          <w:szCs w:val="28"/>
          <w:rtl/>
          <w:lang w:bidi="ar-JO"/>
        </w:rPr>
        <w:t>يساوي بالفولت</w:t>
      </w:r>
    </w:p>
    <w:p>
      <w:pPr>
        <w:pStyle w:val="style0"/>
        <w:spacing w:after="0" w:lineRule="auto" w:line="240"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   </w:t>
      </w:r>
      <w:r>
        <w:rPr>
          <w:sz w:val="28"/>
          <w:szCs w:val="28"/>
          <w:rtl/>
          <w:lang w:bidi="ar-JO"/>
        </w:rPr>
        <w:t>أ.36×10</w:t>
      </w:r>
      <w:r>
        <w:rPr>
          <w:sz w:val="28"/>
          <w:szCs w:val="28"/>
          <w:vertAlign w:val="superscript"/>
          <w:rtl/>
          <w:lang w:bidi="ar-JO"/>
        </w:rPr>
        <w:t>-3</w:t>
      </w:r>
      <w:r>
        <w:rPr>
          <w:sz w:val="28"/>
          <w:szCs w:val="28"/>
          <w:rtl/>
          <w:lang w:bidi="ar-JO"/>
        </w:rPr>
        <w:t xml:space="preserve">          ب. -36×10</w:t>
      </w:r>
      <w:r>
        <w:rPr>
          <w:sz w:val="28"/>
          <w:szCs w:val="28"/>
          <w:vertAlign w:val="superscript"/>
          <w:rtl/>
          <w:lang w:bidi="ar-JO"/>
        </w:rPr>
        <w:t>3</w:t>
      </w:r>
      <w:r>
        <w:rPr>
          <w:sz w:val="28"/>
          <w:szCs w:val="28"/>
          <w:rtl/>
          <w:lang w:bidi="ar-JO"/>
        </w:rPr>
        <w:t xml:space="preserve">                   ج. 36            د.-36</w:t>
      </w:r>
    </w:p>
    <w:p>
      <w:pPr>
        <w:pStyle w:val="style179"/>
        <w:numPr>
          <w:ilvl w:val="0"/>
          <w:numId w:val="1"/>
        </w:numPr>
        <w:spacing w:after="0" w:lineRule="auto" w:line="240"/>
        <w:ind w:left="146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كميتان متعاكسان دائماً في الاتجاه في الحركة التوافقية البسيطة</w:t>
      </w:r>
      <w:r>
        <w:rPr>
          <w:sz w:val="28"/>
          <w:szCs w:val="28"/>
          <w:lang w:bidi="ar-JO"/>
        </w:rPr>
        <w:t>:</w:t>
      </w:r>
    </w:p>
    <w:p>
      <w:pPr>
        <w:pStyle w:val="style0"/>
        <w:spacing w:after="0"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>أ.السرعه</w:t>
      </w:r>
      <w:r>
        <w:rPr>
          <w:rFonts w:hint="cs"/>
          <w:sz w:val="28"/>
          <w:szCs w:val="28"/>
          <w:rtl/>
          <w:lang w:bidi="ar-JO"/>
        </w:rPr>
        <w:t xml:space="preserve"> والازاحة       </w:t>
      </w:r>
      <w:r>
        <w:rPr>
          <w:rFonts w:hint="cs"/>
          <w:sz w:val="28"/>
          <w:szCs w:val="28"/>
          <w:rtl/>
          <w:lang w:bidi="ar-JO"/>
        </w:rPr>
        <w:t>ب.السرعه</w:t>
      </w:r>
      <w:r>
        <w:rPr>
          <w:rFonts w:hint="cs"/>
          <w:sz w:val="28"/>
          <w:szCs w:val="28"/>
          <w:rtl/>
          <w:lang w:bidi="ar-JO"/>
        </w:rPr>
        <w:t xml:space="preserve"> والازاحة</w:t>
      </w:r>
      <w:r>
        <w:rPr>
          <w:rFonts w:hint="cs"/>
          <w:sz w:val="28"/>
          <w:szCs w:val="28"/>
          <w:rtl/>
          <w:lang w:bidi="ar-JO"/>
        </w:rPr>
        <w:t xml:space="preserve">       </w:t>
      </w:r>
      <w:r>
        <w:rPr>
          <w:rFonts w:hint="cs"/>
          <w:sz w:val="28"/>
          <w:szCs w:val="28"/>
          <w:rtl/>
          <w:lang w:bidi="ar-JO"/>
        </w:rPr>
        <w:t xml:space="preserve">        </w:t>
      </w:r>
      <w:r>
        <w:rPr>
          <w:rFonts w:hint="cs"/>
          <w:sz w:val="28"/>
          <w:szCs w:val="28"/>
          <w:rtl/>
          <w:lang w:bidi="ar-JO"/>
        </w:rPr>
        <w:t>ج.التسارع</w:t>
      </w:r>
      <w:r>
        <w:rPr>
          <w:rFonts w:hint="cs"/>
          <w:sz w:val="28"/>
          <w:szCs w:val="28"/>
          <w:rtl/>
          <w:lang w:bidi="ar-JO"/>
        </w:rPr>
        <w:t xml:space="preserve"> والازاحة</w:t>
      </w:r>
      <w:r>
        <w:rPr>
          <w:rFonts w:hint="cs"/>
          <w:sz w:val="28"/>
          <w:szCs w:val="28"/>
          <w:rtl/>
          <w:lang w:bidi="ar-JO"/>
        </w:rPr>
        <w:t xml:space="preserve">         </w:t>
      </w:r>
      <w:r>
        <w:rPr>
          <w:rFonts w:hint="cs"/>
          <w:sz w:val="28"/>
          <w:szCs w:val="28"/>
          <w:rtl/>
          <w:lang w:bidi="ar-JO"/>
        </w:rPr>
        <w:t xml:space="preserve">     </w:t>
      </w:r>
      <w:r>
        <w:rPr>
          <w:rFonts w:hint="cs"/>
          <w:sz w:val="28"/>
          <w:szCs w:val="28"/>
          <w:rtl/>
          <w:lang w:bidi="ar-JO"/>
        </w:rPr>
        <w:t>د.القوة</w:t>
      </w:r>
      <w:r>
        <w:rPr>
          <w:rFonts w:hint="cs"/>
          <w:sz w:val="28"/>
          <w:szCs w:val="28"/>
          <w:rtl/>
          <w:lang w:bidi="ar-JO"/>
        </w:rPr>
        <w:t xml:space="preserve"> المعيدة والتسارع</w:t>
      </w:r>
    </w:p>
    <w:p>
      <w:pPr>
        <w:pStyle w:val="style179"/>
        <w:numPr>
          <w:ilvl w:val="0"/>
          <w:numId w:val="1"/>
        </w:numPr>
        <w:spacing w:lineRule="auto" w:line="240"/>
        <w:ind w:left="14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بندول طوله </w:t>
      </w:r>
      <w:r>
        <w:rPr>
          <w:sz w:val="28"/>
          <w:szCs w:val="28"/>
          <w:lang w:bidi="ar-JO"/>
        </w:rPr>
        <w:t xml:space="preserve"> L</w:t>
      </w:r>
      <w:r>
        <w:rPr>
          <w:rFonts w:hint="cs"/>
          <w:sz w:val="28"/>
          <w:szCs w:val="28"/>
          <w:rtl/>
          <w:lang w:bidi="ar-JO"/>
        </w:rPr>
        <w:t xml:space="preserve"> يتذبذب في حركة توافقية بسيطة بتردد زاوي اوميجا(</w:t>
      </w:r>
      <w:r>
        <w:rPr>
          <w:sz w:val="28"/>
          <w:szCs w:val="28"/>
          <w:lang w:bidi="ar-JO"/>
        </w:rPr>
        <w:t>w</w:t>
      </w:r>
      <w:r>
        <w:rPr>
          <w:rFonts w:hint="cs"/>
          <w:sz w:val="28"/>
          <w:szCs w:val="28"/>
          <w:rtl/>
          <w:lang w:bidi="ar-JO"/>
        </w:rPr>
        <w:t xml:space="preserve">) اذا تناقص طول البندول الى الربع فان التردد الزاوي للبندول </w:t>
      </w:r>
      <w:r>
        <w:rPr>
          <w:rFonts w:hint="cs"/>
          <w:sz w:val="28"/>
          <w:szCs w:val="28"/>
          <w:rtl/>
          <w:lang w:bidi="ar-JO"/>
        </w:rPr>
        <w:t>: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أ.</w:t>
      </w:r>
      <w:r>
        <w:rPr>
          <w:rFonts w:ascii="Magneto" w:hAnsi="Magneto"/>
          <w:sz w:val="28"/>
          <w:szCs w:val="28"/>
          <w:lang w:bidi="ar-JO"/>
        </w:rPr>
        <w:t xml:space="preserve"> </w:t>
      </w:r>
      <w:r>
        <w:rPr>
          <w:rFonts w:ascii="Magneto" w:hAnsi="Magneto"/>
          <w:sz w:val="28"/>
          <w:szCs w:val="28"/>
          <w:lang w:bidi="ar-JO"/>
        </w:rPr>
        <w:t>w</w:t>
      </w:r>
      <w:r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lang w:bidi="ar-JO"/>
        </w:rPr>
        <w:t>/2</w:t>
      </w:r>
      <w:r>
        <w:rPr>
          <w:rFonts w:hint="cs"/>
          <w:sz w:val="28"/>
          <w:szCs w:val="28"/>
          <w:rtl/>
          <w:lang w:bidi="ar-JO"/>
        </w:rPr>
        <w:t xml:space="preserve">                      ب.</w:t>
      </w:r>
      <w:r>
        <w:rPr>
          <w:rFonts w:ascii="Magneto" w:hAnsi="Magneto"/>
          <w:sz w:val="28"/>
          <w:szCs w:val="28"/>
          <w:lang w:bidi="ar-JO"/>
        </w:rPr>
        <w:t xml:space="preserve"> </w:t>
      </w:r>
      <w:r>
        <w:rPr>
          <w:rFonts w:ascii="Magneto" w:hAnsi="Magneto"/>
          <w:sz w:val="28"/>
          <w:szCs w:val="28"/>
          <w:lang w:bidi="ar-JO"/>
        </w:rPr>
        <w:t>w</w:t>
      </w:r>
      <w:r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lang w:bidi="ar-JO"/>
        </w:rPr>
        <w:t>/4</w:t>
      </w:r>
      <w:r>
        <w:rPr>
          <w:rFonts w:hint="cs"/>
          <w:sz w:val="28"/>
          <w:szCs w:val="28"/>
          <w:rtl/>
          <w:lang w:bidi="ar-JO"/>
        </w:rPr>
        <w:t xml:space="preserve">                            ج.</w:t>
      </w:r>
      <w:r>
        <w:rPr>
          <w:sz w:val="28"/>
          <w:szCs w:val="28"/>
          <w:lang w:bidi="ar-JO"/>
        </w:rPr>
        <w:t xml:space="preserve"> </w:t>
      </w:r>
      <w:r>
        <w:rPr>
          <w:rFonts w:ascii="Magneto" w:hAnsi="Magneto"/>
          <w:sz w:val="28"/>
          <w:szCs w:val="28"/>
          <w:lang w:bidi="ar-JO"/>
        </w:rPr>
        <w:t>w</w:t>
      </w:r>
      <w:r>
        <w:rPr>
          <w:rFonts w:hint="cs"/>
          <w:sz w:val="28"/>
          <w:szCs w:val="28"/>
          <w:rtl/>
          <w:lang w:bidi="ar-JO"/>
        </w:rPr>
        <w:t xml:space="preserve">                            د.</w:t>
      </w:r>
      <w:r>
        <w:rPr>
          <w:sz w:val="28"/>
          <w:szCs w:val="28"/>
          <w:lang w:bidi="ar-JO"/>
        </w:rPr>
        <w:t>2</w:t>
      </w:r>
      <w:r>
        <w:rPr>
          <w:rFonts w:ascii="Magneto" w:hAnsi="Magneto"/>
          <w:sz w:val="28"/>
          <w:szCs w:val="28"/>
          <w:lang w:bidi="ar-JO"/>
        </w:rPr>
        <w:t>w</w:t>
      </w:r>
    </w:p>
    <w:p>
      <w:pPr>
        <w:pStyle w:val="style179"/>
        <w:numPr>
          <w:ilvl w:val="0"/>
          <w:numId w:val="1"/>
        </w:numPr>
        <w:spacing w:lineRule="auto" w:line="240"/>
        <w:ind w:left="14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تتأرجح فدوى في أرجوحة في حركة توافقية بسيطة بزمن دوري </w:t>
      </w:r>
      <w:r>
        <w:rPr>
          <w:sz w:val="28"/>
          <w:szCs w:val="28"/>
          <w:lang w:bidi="ar-JO"/>
        </w:rPr>
        <w:t>T</w:t>
      </w:r>
      <w:r>
        <w:rPr>
          <w:rFonts w:hint="cs"/>
          <w:sz w:val="28"/>
          <w:szCs w:val="28"/>
          <w:rtl/>
          <w:lang w:bidi="ar-JO"/>
        </w:rPr>
        <w:t xml:space="preserve"> فإذا ركب معها في </w:t>
      </w:r>
      <w:r>
        <w:rPr>
          <w:rFonts w:hint="cs"/>
          <w:sz w:val="28"/>
          <w:szCs w:val="28"/>
          <w:rtl/>
          <w:lang w:bidi="ar-JO"/>
        </w:rPr>
        <w:t>الأرجوحه</w:t>
      </w:r>
      <w:r>
        <w:rPr>
          <w:rFonts w:hint="cs"/>
          <w:sz w:val="28"/>
          <w:szCs w:val="28"/>
          <w:rtl/>
          <w:lang w:bidi="ar-JO"/>
        </w:rPr>
        <w:t xml:space="preserve"> شقيقها مصطفى وكتلته مساوية لكتلة فدوى واستمر في التأرجح فإن الزمن الدوري يساوي: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أ.</w:t>
      </w:r>
      <w:r>
        <w:rPr>
          <w:sz w:val="28"/>
          <w:szCs w:val="28"/>
          <w:lang w:bidi="ar-JO"/>
        </w:rPr>
        <w:t>T</w:t>
      </w:r>
      <m:oMath>
        <m:rad>
          <m:radPr>
            <m:degHide m:val="1"/>
            <m:ctrlPr>
              <w:rPr>
                <w:rFonts w:ascii="Cambria Math" w:cs="Calibri" w:hAnsi="Cambria Math"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p"/>
              </m:rPr>
              <w:rPr>
                <w:rFonts w:ascii="Cambria Math" w:cs="Calibri" w:hAnsi="Cambria Math"/>
                <w:sz w:val="28"/>
                <w:szCs w:val="28"/>
                <w:lang w:bidi="ar-JO"/>
              </w:rPr>
              <m:t>2</m:t>
            </m:r>
          </m:e>
        </m:rad>
      </m:oMath>
      <w:r>
        <w:rPr>
          <w:sz w:val="28"/>
          <w:szCs w:val="28"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                 ب. </w:t>
      </w:r>
      <w:r>
        <w:rPr>
          <w:sz w:val="28"/>
          <w:szCs w:val="28"/>
          <w:lang w:bidi="ar-JO"/>
        </w:rPr>
        <w:t>2T</w:t>
      </w:r>
      <w:r>
        <w:rPr>
          <w:rFonts w:hint="cs"/>
          <w:sz w:val="28"/>
          <w:szCs w:val="28"/>
          <w:rtl/>
          <w:lang w:bidi="ar-JO"/>
        </w:rPr>
        <w:t xml:space="preserve">                             ج.</w:t>
      </w:r>
      <w:r>
        <w:rPr>
          <w:sz w:val="28"/>
          <w:szCs w:val="28"/>
          <w:lang w:bidi="ar-JO"/>
        </w:rPr>
        <w:t>T</w:t>
      </w:r>
      <w:r>
        <w:rPr>
          <w:rFonts w:hint="cs"/>
          <w:sz w:val="28"/>
          <w:szCs w:val="28"/>
          <w:rtl/>
          <w:lang w:bidi="ar-JO"/>
        </w:rPr>
        <w:t xml:space="preserve">                               د.</w:t>
      </w:r>
      <w:r>
        <w:rPr>
          <w:sz w:val="28"/>
          <w:szCs w:val="28"/>
          <w:lang w:bidi="ar-JO"/>
        </w:rPr>
        <w:t>T/2</w:t>
      </w:r>
    </w:p>
    <w:p>
      <w:pPr>
        <w:pStyle w:val="style179"/>
        <w:numPr>
          <w:ilvl w:val="0"/>
          <w:numId w:val="1"/>
        </w:numPr>
        <w:spacing w:lineRule="auto" w:line="240"/>
        <w:ind w:left="14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أجرت تقوى ثلاثة تجارب لقياس تسارع السقوط الحر باستخدام البندول البسيط على نحو ما يظهر في الشكل المجاور أي نتائج تلك التجارب تمثل القيمة الصحيحة لتسارع السقوط الحر: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أ.1 فقط          ب. 2 فقط                 ج.(1.2) فقط              </w:t>
      </w:r>
      <w:r>
        <w:rPr>
          <w:rFonts w:hint="cs"/>
          <w:sz w:val="28"/>
          <w:szCs w:val="28"/>
          <w:rtl/>
          <w:lang w:bidi="ar-JO"/>
        </w:rPr>
        <w:t>د.جميعها</w:t>
      </w:r>
    </w:p>
    <w:p>
      <w:pPr>
        <w:pStyle w:val="style179"/>
        <w:numPr>
          <w:ilvl w:val="0"/>
          <w:numId w:val="1"/>
        </w:numPr>
        <w:spacing w:lineRule="auto" w:line="240"/>
        <w:ind w:left="14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أي </w:t>
      </w:r>
      <w:r>
        <w:rPr>
          <w:rFonts w:hint="cs"/>
          <w:sz w:val="28"/>
          <w:szCs w:val="28"/>
          <w:rtl/>
          <w:lang w:bidi="ar-JO"/>
        </w:rPr>
        <w:t>الاطوال الموجية الآتية تقع ضمن الأشعة تحت الحمراء في الطيف الكهرومغناطيسي: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أ.</w:t>
      </w:r>
      <w:r>
        <w:rPr>
          <w:sz w:val="28"/>
          <w:szCs w:val="28"/>
          <w:lang w:bidi="ar-JO"/>
        </w:rPr>
        <w:t>nm</w:t>
      </w:r>
      <w:r>
        <w:rPr>
          <w:rFonts w:hint="cs"/>
          <w:sz w:val="28"/>
          <w:szCs w:val="28"/>
          <w:rtl/>
          <w:lang w:bidi="ar-JO"/>
        </w:rPr>
        <w:t>600</w:t>
      </w:r>
      <w:r>
        <w:rPr>
          <w:sz w:val="28"/>
          <w:szCs w:val="28"/>
          <w:lang w:bidi="ar-JO"/>
        </w:rPr>
        <w:t xml:space="preserve">               </w:t>
      </w:r>
      <w:r>
        <w:rPr>
          <w:rFonts w:hint="cs"/>
          <w:sz w:val="28"/>
          <w:szCs w:val="28"/>
          <w:rtl/>
          <w:lang w:bidi="ar-JO"/>
        </w:rPr>
        <w:t>ب.</w:t>
      </w:r>
      <w:r>
        <w:rPr>
          <w:sz w:val="28"/>
          <w:szCs w:val="28"/>
          <w:lang w:bidi="ar-JO"/>
        </w:rPr>
        <w:t>nm</w:t>
      </w:r>
      <w:r>
        <w:rPr>
          <w:rFonts w:hint="cs"/>
          <w:sz w:val="28"/>
          <w:szCs w:val="28"/>
          <w:rtl/>
          <w:lang w:bidi="ar-JO"/>
        </w:rPr>
        <w:t>250</w:t>
      </w:r>
      <w:r>
        <w:rPr>
          <w:sz w:val="28"/>
          <w:szCs w:val="28"/>
          <w:lang w:bidi="ar-JO"/>
        </w:rPr>
        <w:t xml:space="preserve">                    </w:t>
      </w:r>
      <w:r>
        <w:rPr>
          <w:rFonts w:hint="cs"/>
          <w:sz w:val="28"/>
          <w:szCs w:val="28"/>
          <w:rtl/>
          <w:lang w:bidi="ar-JO"/>
        </w:rPr>
        <w:t>ج.</w:t>
      </w:r>
      <w:r>
        <w:rPr>
          <w:sz w:val="28"/>
          <w:szCs w:val="28"/>
          <w:lang w:bidi="ar-JO"/>
        </w:rPr>
        <w:t>cm</w:t>
      </w:r>
      <w:r>
        <w:rPr>
          <w:rFonts w:hint="cs"/>
          <w:sz w:val="28"/>
          <w:szCs w:val="28"/>
          <w:rtl/>
          <w:lang w:bidi="ar-JO"/>
        </w:rPr>
        <w:t>20                      د.</w:t>
      </w:r>
      <w:r>
        <w:rPr>
          <w:rFonts w:ascii="Arial" w:hAnsi="Arial"/>
          <w:sz w:val="28"/>
          <w:szCs w:val="28"/>
          <w:lang w:bidi="ar-JO"/>
        </w:rPr>
        <w:t>µ</w:t>
      </w:r>
      <w:r>
        <w:rPr>
          <w:sz w:val="28"/>
          <w:szCs w:val="28"/>
          <w:lang w:bidi="ar-JO"/>
        </w:rPr>
        <w:t>m</w:t>
      </w:r>
      <w:r>
        <w:rPr>
          <w:rFonts w:hint="cs"/>
          <w:sz w:val="28"/>
          <w:szCs w:val="28"/>
          <w:rtl/>
          <w:lang w:bidi="ar-JO"/>
        </w:rPr>
        <w:t>300</w:t>
      </w:r>
    </w:p>
    <w:p>
      <w:pPr>
        <w:pStyle w:val="style179"/>
        <w:numPr>
          <w:ilvl w:val="0"/>
          <w:numId w:val="1"/>
        </w:numPr>
        <w:spacing w:lineRule="auto" w:line="240"/>
        <w:ind w:left="14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تنتقل موجة مستعرضة في حبل أفقي وتعبر نقطة محددة (8) قمم في (6</w:t>
      </w:r>
      <w:r>
        <w:rPr>
          <w:sz w:val="28"/>
          <w:szCs w:val="28"/>
          <w:lang w:bidi="ar-JO"/>
        </w:rPr>
        <w:t>s</w:t>
      </w:r>
      <w:r>
        <w:rPr>
          <w:rFonts w:hint="cs"/>
          <w:sz w:val="28"/>
          <w:szCs w:val="28"/>
          <w:rtl/>
          <w:lang w:bidi="ar-JO"/>
        </w:rPr>
        <w:t>) مستعيناً بالشكل المجاور (</w:t>
      </w:r>
      <w:r>
        <w:rPr>
          <w:rFonts w:hint="cs"/>
          <w:sz w:val="28"/>
          <w:szCs w:val="28"/>
          <w:rtl/>
          <w:lang w:bidi="ar-JO"/>
        </w:rPr>
        <w:t>الإزاحة_الموقع</w:t>
      </w:r>
      <w:r>
        <w:rPr>
          <w:rFonts w:hint="cs"/>
          <w:sz w:val="28"/>
          <w:szCs w:val="28"/>
          <w:rtl/>
          <w:lang w:bidi="ar-JO"/>
        </w:rPr>
        <w:t>) تكون سرعة الموجة بوحدة (</w:t>
      </w:r>
      <w:r>
        <w:rPr>
          <w:sz w:val="28"/>
          <w:szCs w:val="28"/>
          <w:lang w:bidi="ar-JO"/>
        </w:rPr>
        <w:t>m/s</w:t>
      </w:r>
      <w:r>
        <w:rPr>
          <w:rFonts w:hint="cs"/>
          <w:sz w:val="28"/>
          <w:szCs w:val="28"/>
          <w:rtl/>
          <w:lang w:bidi="ar-JO"/>
        </w:rPr>
        <w:t>) مساوية ل: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>أ.1.2          ب.1.6         ج.1.8            د.2.4</w:t>
      </w:r>
    </w:p>
    <w:p>
      <w:pPr>
        <w:pStyle w:val="style179"/>
        <w:numPr>
          <w:ilvl w:val="0"/>
          <w:numId w:val="1"/>
        </w:numPr>
        <w:spacing w:lineRule="auto" w:line="240"/>
        <w:ind w:left="14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إحدى الإشعاعات التالية لا تندرج ضمن الأشعة تحت الحمراء: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أ.</w:t>
      </w:r>
      <w:r>
        <w:rPr>
          <w:sz w:val="28"/>
          <w:szCs w:val="28"/>
          <w:lang w:bidi="ar-JO"/>
        </w:rPr>
        <w:t>x-ray</w:t>
      </w:r>
      <w:r>
        <w:rPr>
          <w:rFonts w:hint="cs"/>
          <w:sz w:val="28"/>
          <w:szCs w:val="28"/>
          <w:rtl/>
          <w:lang w:bidi="ar-JO"/>
        </w:rPr>
        <w:t xml:space="preserve">                 </w:t>
      </w:r>
      <w:r>
        <w:rPr>
          <w:rFonts w:hint="cs"/>
          <w:sz w:val="28"/>
          <w:szCs w:val="28"/>
          <w:rtl/>
          <w:lang w:bidi="ar-JO"/>
        </w:rPr>
        <w:t>ب.الريموت</w:t>
      </w:r>
      <w:r>
        <w:rPr>
          <w:rFonts w:hint="cs"/>
          <w:sz w:val="28"/>
          <w:szCs w:val="28"/>
          <w:rtl/>
          <w:lang w:bidi="ar-JO"/>
        </w:rPr>
        <w:t xml:space="preserve">               ج.</w:t>
      </w:r>
      <w:r>
        <w:rPr>
          <w:sz w:val="28"/>
          <w:szCs w:val="28"/>
          <w:lang w:bidi="ar-JO"/>
        </w:rPr>
        <w:t>TV</w:t>
      </w:r>
      <w:r>
        <w:rPr>
          <w:rFonts w:hint="cs"/>
          <w:sz w:val="28"/>
          <w:szCs w:val="28"/>
          <w:rtl/>
          <w:lang w:bidi="ar-JO"/>
        </w:rPr>
        <w:t xml:space="preserve">                        د.</w:t>
      </w:r>
      <w:r>
        <w:rPr>
          <w:sz w:val="28"/>
          <w:szCs w:val="28"/>
          <w:lang w:bidi="ar-JO"/>
        </w:rPr>
        <w:t xml:space="preserve">radio waves </w:t>
      </w:r>
    </w:p>
    <w:p>
      <w:pPr>
        <w:pStyle w:val="style179"/>
        <w:numPr>
          <w:ilvl w:val="0"/>
          <w:numId w:val="1"/>
        </w:numPr>
        <w:spacing w:lineRule="auto" w:line="240"/>
        <w:ind w:left="14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سرعة الموجة ثابتة بناء على: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أ.نوع</w:t>
      </w:r>
      <w:r>
        <w:rPr>
          <w:rFonts w:hint="cs"/>
          <w:sz w:val="28"/>
          <w:szCs w:val="28"/>
          <w:rtl/>
          <w:lang w:bidi="ar-JO"/>
        </w:rPr>
        <w:t xml:space="preserve"> الوسط وصفاته       </w:t>
      </w:r>
      <w:r>
        <w:rPr>
          <w:rFonts w:hint="cs"/>
          <w:sz w:val="28"/>
          <w:szCs w:val="28"/>
          <w:rtl/>
          <w:lang w:bidi="ar-JO"/>
        </w:rPr>
        <w:t>ب.الزمن</w:t>
      </w:r>
      <w:r>
        <w:rPr>
          <w:rFonts w:hint="cs"/>
          <w:sz w:val="28"/>
          <w:szCs w:val="28"/>
          <w:rtl/>
          <w:lang w:bidi="ar-JO"/>
        </w:rPr>
        <w:t xml:space="preserve"> الدوري                </w:t>
      </w:r>
      <w:r>
        <w:rPr>
          <w:rFonts w:hint="cs"/>
          <w:sz w:val="28"/>
          <w:szCs w:val="28"/>
          <w:rtl/>
          <w:lang w:bidi="ar-JO"/>
        </w:rPr>
        <w:t>ج.الطول</w:t>
      </w:r>
      <w:r>
        <w:rPr>
          <w:rFonts w:hint="cs"/>
          <w:sz w:val="28"/>
          <w:szCs w:val="28"/>
          <w:rtl/>
          <w:lang w:bidi="ar-JO"/>
        </w:rPr>
        <w:t xml:space="preserve"> الموجي                   </w:t>
      </w:r>
      <w:r>
        <w:rPr>
          <w:rFonts w:hint="cs"/>
          <w:sz w:val="28"/>
          <w:szCs w:val="28"/>
          <w:rtl/>
          <w:lang w:bidi="ar-JO"/>
        </w:rPr>
        <w:t>د.التردد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========================================</w:t>
      </w:r>
      <w:r>
        <w:rPr>
          <w:rFonts w:hint="cs"/>
          <w:sz w:val="28"/>
          <w:szCs w:val="28"/>
          <w:rtl/>
          <w:lang w:bidi="ar-JO"/>
        </w:rPr>
        <w:t>=================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السؤال الثاني: يتحرك جسم حركة توافقية بسيطة فإذا بدا التذبذب من أقصى </w:t>
      </w:r>
      <w:r>
        <w:rPr>
          <w:rFonts w:hint="cs"/>
          <w:sz w:val="28"/>
          <w:szCs w:val="28"/>
          <w:rtl/>
          <w:lang w:bidi="ar-JO"/>
        </w:rPr>
        <w:t>أزاحة</w:t>
      </w:r>
      <w:r>
        <w:rPr>
          <w:rFonts w:hint="cs"/>
          <w:sz w:val="28"/>
          <w:szCs w:val="28"/>
          <w:rtl/>
          <w:lang w:bidi="ar-JO"/>
        </w:rPr>
        <w:t xml:space="preserve"> عن موقع اتزانه ومثله العلاقة بين الإزاحة والزمن بيانياً على نحو ما في الشكل المجاور </w:t>
      </w:r>
      <w:r>
        <w:rPr>
          <w:rFonts w:hint="cs"/>
          <w:sz w:val="28"/>
          <w:szCs w:val="28"/>
          <w:rtl/>
          <w:lang w:bidi="ar-JO"/>
        </w:rPr>
        <w:t>أجيبي</w:t>
      </w:r>
      <w:r>
        <w:rPr>
          <w:rFonts w:hint="cs"/>
          <w:sz w:val="28"/>
          <w:szCs w:val="28"/>
          <w:rtl/>
          <w:lang w:bidi="ar-JO"/>
        </w:rPr>
        <w:t xml:space="preserve"> عن الاسئلة التالية:</w:t>
      </w:r>
      <w:r>
        <w:rPr>
          <w:rFonts w:hint="cs"/>
          <w:sz w:val="28"/>
          <w:szCs w:val="28"/>
          <w:rtl/>
          <w:lang w:bidi="ar-JO"/>
        </w:rPr>
        <w:t xml:space="preserve"> (6 علامات)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أ) مقدار سعة الموجة</w:t>
      </w:r>
      <w:r>
        <w:rPr>
          <w:sz w:val="28"/>
          <w:szCs w:val="28"/>
          <w:lang w:bidi="ar-JO"/>
        </w:rPr>
        <w:t>: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ب)الزمن الدوري لهذه الحركة: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ج)المعادلة العامة للتغير في الازاحة مع الزمن </w:t>
      </w:r>
      <w:r>
        <w:rPr>
          <w:sz w:val="28"/>
          <w:szCs w:val="28"/>
          <w:lang w:bidi="ar-JO"/>
        </w:rPr>
        <w:t>X(t)</w:t>
      </w:r>
      <w:r>
        <w:rPr>
          <w:rFonts w:hint="cs"/>
          <w:sz w:val="28"/>
          <w:szCs w:val="28"/>
          <w:rtl/>
          <w:lang w:bidi="ar-JO"/>
        </w:rPr>
        <w:t xml:space="preserve">: </w:t>
      </w:r>
    </w:p>
    <w:p>
      <w:pPr>
        <w:pStyle w:val="style0"/>
        <w:tabs>
          <w:tab w:val="left" w:leader="none" w:pos="1684"/>
        </w:tabs>
        <w:spacing w:lineRule="auto" w:line="240"/>
        <w:rPr>
          <w:sz w:val="28"/>
          <w:szCs w:val="28"/>
          <w:rtl/>
          <w:lang w:bidi="ar-JO"/>
        </w:rPr>
      </w:pP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=========================================================</w:t>
      </w:r>
    </w:p>
    <w:p>
      <w:pPr>
        <w:pStyle w:val="style0"/>
        <w:spacing w:lineRule="auto" w:line="276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السؤال الثالث : يمثل الشكل المجاور شحنتان كهربائيتان</w:t>
      </w:r>
      <w:r>
        <w:rPr>
          <w:sz w:val="28"/>
          <w:szCs w:val="28"/>
          <w:lang w:bidi="ar-JO"/>
        </w:rPr>
        <w:t xml:space="preserve"> (q</w:t>
      </w:r>
      <w:r>
        <w:rPr>
          <w:sz w:val="28"/>
          <w:szCs w:val="28"/>
          <w:vertAlign w:val="subscript"/>
          <w:lang w:bidi="ar-JO"/>
        </w:rPr>
        <w:t>1</w:t>
      </w:r>
      <w:r>
        <w:rPr>
          <w:sz w:val="28"/>
          <w:szCs w:val="28"/>
          <w:lang w:bidi="ar-JO"/>
        </w:rPr>
        <w:t>,q</w:t>
      </w:r>
      <w:r>
        <w:rPr>
          <w:sz w:val="28"/>
          <w:szCs w:val="28"/>
          <w:vertAlign w:val="subscript"/>
          <w:lang w:bidi="ar-JO"/>
        </w:rPr>
        <w:t>2</w:t>
      </w:r>
      <w:r>
        <w:rPr>
          <w:sz w:val="28"/>
          <w:szCs w:val="28"/>
          <w:lang w:bidi="ar-JO"/>
        </w:rPr>
        <w:t xml:space="preserve">) </w:t>
      </w:r>
      <w:r>
        <w:rPr>
          <w:sz w:val="28"/>
          <w:szCs w:val="28"/>
          <w:rtl/>
          <w:lang w:bidi="ar-JO"/>
        </w:rPr>
        <w:t>مو</w:t>
      </w:r>
      <w:r>
        <w:rPr>
          <w:noProof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248677" cy="801626"/>
            <wp:effectExtent l="0" t="0" r="0" b="0"/>
            <wp:wrapSquare wrapText="bothSides"/>
            <wp:docPr id="1027" name="صورة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3" cstate="print"/>
                    <a:srcRect l="0" t="38356" r="49025" b="0"/>
                    <a:stretch/>
                  </pic:blipFill>
                  <pic:spPr>
                    <a:xfrm rot="0">
                      <a:off x="0" y="0"/>
                      <a:ext cx="3248677" cy="801626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rtl/>
          <w:lang w:bidi="ar-JO"/>
        </w:rPr>
        <w:t>ضوعتان الفراغ اعتمادا على القيم المثبتة احسب مقدار الشغل المبذول من قبل القوة الكهربائية لنقل</w:t>
      </w:r>
      <w:r>
        <w:rPr>
          <w:sz w:val="28"/>
          <w:szCs w:val="28"/>
          <w:lang w:bidi="ar-JO"/>
        </w:rPr>
        <w:t xml:space="preserve"> q</w:t>
      </w:r>
      <w:r>
        <w:rPr>
          <w:sz w:val="28"/>
          <w:szCs w:val="28"/>
          <w:vertAlign w:val="subscript"/>
          <w:lang w:bidi="ar-JO"/>
        </w:rPr>
        <w:t>2</w:t>
      </w:r>
      <w:r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>الى النقطة (د</w:t>
      </w:r>
      <w:r>
        <w:rPr>
          <w:sz w:val="28"/>
          <w:szCs w:val="28"/>
          <w:lang w:bidi="ar-JO"/>
        </w:rPr>
        <w:t>)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=========================================================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السؤال الرابع: موجات موقوفة في وتر طوله</w:t>
      </w:r>
      <w:r>
        <w:rPr>
          <w:sz w:val="28"/>
          <w:szCs w:val="28"/>
          <w:lang w:bidi="ar-JO"/>
        </w:rPr>
        <w:t xml:space="preserve"> (cm75) </w:t>
      </w:r>
      <w:r>
        <w:rPr>
          <w:sz w:val="28"/>
          <w:szCs w:val="28"/>
          <w:rtl/>
          <w:lang w:bidi="ar-JO"/>
        </w:rPr>
        <w:t>وتردد الموجات يساوي</w:t>
      </w:r>
      <w:r>
        <w:rPr>
          <w:sz w:val="28"/>
          <w:szCs w:val="28"/>
          <w:lang w:bidi="ar-JO"/>
        </w:rPr>
        <w:t xml:space="preserve"> (Hz18) </w:t>
      </w:r>
      <w:r>
        <w:rPr>
          <w:sz w:val="28"/>
          <w:szCs w:val="28"/>
          <w:rtl/>
          <w:lang w:bidi="ar-JO"/>
        </w:rPr>
        <w:t>أجيبي</w:t>
      </w:r>
      <w:r>
        <w:rPr>
          <w:sz w:val="28"/>
          <w:szCs w:val="28"/>
          <w:rtl/>
          <w:lang w:bidi="ar-JO"/>
        </w:rPr>
        <w:t xml:space="preserve"> عن الفقرتين الاتيتين:                                                                           (4 علامات</w:t>
      </w:r>
      <w:r>
        <w:rPr>
          <w:sz w:val="28"/>
          <w:szCs w:val="28"/>
          <w:lang w:bidi="ar-JO"/>
        </w:rPr>
        <w:t>)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أ.مقدار</w:t>
      </w:r>
      <w:r>
        <w:rPr>
          <w:rFonts w:hint="cs"/>
          <w:sz w:val="28"/>
          <w:szCs w:val="28"/>
          <w:rtl/>
          <w:lang w:bidi="ar-JO"/>
        </w:rPr>
        <w:t xml:space="preserve"> الطول الموجي.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ب.سرعة</w:t>
      </w:r>
      <w:r>
        <w:rPr>
          <w:rFonts w:hint="cs"/>
          <w:sz w:val="28"/>
          <w:szCs w:val="28"/>
          <w:rtl/>
          <w:lang w:bidi="ar-JO"/>
        </w:rPr>
        <w:t xml:space="preserve"> الموجة في الوتر بوحدة </w:t>
      </w:r>
      <w:r>
        <w:rPr>
          <w:sz w:val="28"/>
          <w:szCs w:val="28"/>
          <w:lang w:bidi="ar-JO"/>
        </w:rPr>
        <w:t>m/s</w:t>
      </w:r>
      <w:r>
        <w:rPr>
          <w:rFonts w:hint="cs"/>
          <w:sz w:val="28"/>
          <w:szCs w:val="28"/>
          <w:rtl/>
          <w:lang w:bidi="ar-JO"/>
        </w:rPr>
        <w:t>.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</w:p>
    <w:p>
      <w:pPr>
        <w:pStyle w:val="style0"/>
        <w:spacing w:lineRule="auto" w:line="240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انتهت الأسئلة </w:t>
      </w:r>
    </w:p>
    <w:p>
      <w:pPr>
        <w:pStyle w:val="style0"/>
        <w:spacing w:lineRule="auto" w:line="240"/>
        <w:jc w:val="center"/>
        <w:rPr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وفقكم الله </w:t>
      </w:r>
      <w:r>
        <w:rPr>
          <w:rFonts w:hint="cs"/>
          <w:rtl/>
          <w:lang w:bidi="ar-JO"/>
        </w:rPr>
        <w:t xml:space="preserve">    </w:t>
      </w:r>
    </w:p>
    <w:sectPr>
      <w:headerReference w:type="default" r:id="rId4"/>
      <w:footerReference w:type="default" r:id="rId5"/>
      <w:pgSz w:w="12240" w:h="15840" w:orient="portrait"/>
      <w:pgMar w:top="993" w:right="758" w:bottom="567" w:left="993" w:header="720" w:footer="720" w:gutter="0"/>
      <w:pgBorders w:zOrder="front" w:display="allPages"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ACFF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Simplified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002080304"/>
    <w:charset w:val="80"/>
    <w:family w:val="modern"/>
    <w:pitch w:val="fixed"/>
    <w:sig w:usb0="E00002FF" w:usb1="6AC7FDFB" w:usb2="08000012" w:usb3="00000000" w:csb0="0002009F" w:csb1="00000000"/>
  </w:font>
  <w:font w:name="Magneto">
    <w:altName w:val="Magneto"/>
    <w:panose1 w:val="04030805050008020d02"/>
    <w:charset w:val="00"/>
    <w:family w:val="decorative"/>
    <w:pitch w:val="variable"/>
    <w:sig w:usb0="00000003" w:usb1="00000000" w:usb2="00000000" w:usb3="00000000" w:csb0="00000001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002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tbl>
    <w:tblPr>
      <w:bidiVisual/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>
      <w:trPr>
        <w:trHeight w:val="300" w:hRule="atLeast"/>
      </w:trPr>
      <w:tc>
        <w:tcPr>
          <w:tcW w:w="3495" w:type="dxa"/>
          <w:tcBorders/>
        </w:tcPr>
        <w:p>
          <w:pPr>
            <w:pStyle w:val="style31"/>
            <w:ind w:left="-115"/>
            <w:rPr/>
          </w:pPr>
        </w:p>
      </w:tc>
      <w:tc>
        <w:tcPr>
          <w:tcW w:w="3495" w:type="dxa"/>
          <w:tcBorders/>
        </w:tcPr>
        <w:p>
          <w:pPr>
            <w:pStyle w:val="style31"/>
            <w:jc w:val="center"/>
            <w:rPr/>
          </w:pPr>
        </w:p>
      </w:tc>
      <w:tc>
        <w:tcPr>
          <w:tcW w:w="3495" w:type="dxa"/>
          <w:tcBorders/>
        </w:tcPr>
        <w:p>
          <w:pPr>
            <w:pStyle w:val="style31"/>
            <w:ind w:right="-115"/>
            <w:jc w:val="right"/>
            <w:rPr/>
          </w:pPr>
        </w:p>
      </w:tc>
    </w:tr>
  </w:tbl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>
        <w:b/>
        <w:bCs/>
        <w:color w:val="ff0000"/>
      </w:rPr>
    </w:pPr>
    <w:r>
      <w:rPr>
        <w:rFonts w:hint="cs"/>
        <w:b/>
        <w:bCs/>
        <w:color w:val="ff0000"/>
        <w:rtl/>
      </w:rPr>
      <w:t>ورقة الا</w:t>
    </w:r>
    <w:r>
      <w:rPr>
        <w:rFonts w:hint="cs"/>
        <w:b/>
        <w:bCs/>
        <w:color w:val="ff0000"/>
        <w:rtl/>
      </w:rPr>
      <w:t xml:space="preserve">متحان </w:t>
    </w:r>
    <w:r>
      <w:rPr>
        <w:rFonts w:hint="cs"/>
        <w:b/>
        <w:bCs/>
        <w:color w:val="ff0000"/>
        <w:rtl/>
      </w:rPr>
      <w:t xml:space="preserve"> </w:t>
    </w:r>
    <w:r>
      <w:rPr>
        <w:rFonts w:hint="cs"/>
        <w:b/>
        <w:bCs/>
        <w:color w:val="ff0000"/>
        <w:rtl/>
      </w:rPr>
      <w:t xml:space="preserve"> ورقة الا</w:t>
    </w:r>
    <w:r>
      <w:rPr>
        <w:rFonts w:hint="cs"/>
        <w:b/>
        <w:bCs/>
        <w:color w:val="ff0000"/>
        <w:rtl/>
      </w:rPr>
      <w:t>متحان</w:t>
    </w:r>
    <w:r>
      <w:rPr>
        <w:rFonts w:hint="cs"/>
        <w:b/>
        <w:bCs/>
        <w:color w:val="ff0000"/>
        <w:rtl/>
      </w:rPr>
      <w:t xml:space="preserve"> </w:t>
    </w:r>
    <w:r>
      <w:rPr>
        <w:rFonts w:hint="cs"/>
        <w:b/>
        <w:bCs/>
        <w:color w:val="ff0000"/>
        <w:rtl/>
      </w:rPr>
      <w:t xml:space="preserve"> ورقة الا</w:t>
    </w:r>
    <w:r>
      <w:rPr>
        <w:rFonts w:hint="cs"/>
        <w:b/>
        <w:bCs/>
        <w:color w:val="ff0000"/>
        <w:rtl/>
      </w:rPr>
      <w:t>متحان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7F4DDCC"/>
    <w:lvl w:ilvl="0" w:tplc="1C5C351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FEBC0242"/>
    <w:lvl w:ilvl="0" w:tplc="58AAE33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C956A4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C76062E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5C6E8152"/>
    <w:lvl w:ilvl="0" w:tplc="D38C50C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3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160" w:lineRule="auto" w:line="259"/>
    </w:pPr>
    <w:rPr>
      <w:rFonts w:ascii="Calibri" w:cs="Arial" w:eastAsia="SimSun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bidi/>
      <w:spacing w:after="0" w:lineRule="auto" w:line="240"/>
    </w:pPr>
    <w:rPr>
      <w:rFonts w:ascii="Calibri" w:cs="Arial" w:eastAsia="SimSun" w:hAnsi="Calibri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رأس الصفحة Char"/>
    <w:basedOn w:val="style65"/>
    <w:next w:val="style4097"/>
    <w:link w:val="style31"/>
    <w:uiPriority w:val="99"/>
    <w:rPr>
      <w:rFonts w:ascii="Calibri" w:cs="Arial" w:eastAsia="SimSun" w:hAnsi="Calibri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تذييل الصفحة Char"/>
    <w:basedOn w:val="style65"/>
    <w:next w:val="style4098"/>
    <w:link w:val="style32"/>
    <w:uiPriority w:val="99"/>
    <w:rPr>
      <w:rFonts w:ascii="Calibri" w:cs="Arial" w:eastAsia="SimSun" w:hAnsi="Calibri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نص في بالون Char"/>
    <w:basedOn w:val="style65"/>
    <w:next w:val="style4099"/>
    <w:link w:val="style153"/>
    <w:uiPriority w:val="99"/>
    <w:rPr>
      <w:rFonts w:ascii="Tahoma" w:cs="Tahoma" w:eastAsia="SimSun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9" Type="http://schemas.openxmlformats.org/officeDocument/2006/relationships/theme" Target="theme/theme1.xml"/><Relationship Id="rId5" Type="http://schemas.openxmlformats.org/officeDocument/2006/relationships/footer" Target="footer2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496</Words>
  <Pages>1</Pages>
  <Characters>2675</Characters>
  <Application>WPS Office</Application>
  <DocSecurity>0</DocSecurity>
  <Paragraphs>59</Paragraphs>
  <ScaleCrop>false</ScaleCrop>
  <LinksUpToDate>false</LinksUpToDate>
  <CharactersWithSpaces>3992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٢٠٢٥-٠٤-٢٨T٠٩:٣٧:٠٠Z</dcterms:created>
  <dc:creator>hp</dc:creator>
  <lastModifiedBy>SM-S928B</lastModifiedBy>
  <lastPrinted>٢٠٢٤-٠٥-٠٥T٠٧:٠٩:٠٠Z</lastPrinted>
  <dcterms:modified xsi:type="dcterms:W3CDTF">٢٠٢٦-٠٤-٠٨T١٧:٢٩:٤٥Z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89c350e9657049a291c0f3b2f55ed621</vt:lpwstr>
  </property>
</Properties>
</file>