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b/>
          <w:bCs/>
          <w:rtl/>
          <w:lang w:bidi="ar-JO"/>
        </w:rPr>
      </w:pPr>
      <w:r>
        <w:rPr>
          <w:b/>
          <w:bCs/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2523490</wp:posOffset>
            </wp:positionH>
            <wp:positionV relativeFrom="paragraph">
              <wp:posOffset>0</wp:posOffset>
            </wp:positionV>
            <wp:extent cx="1419225" cy="781050"/>
            <wp:effectExtent l="0" t="0" r="9525" b="0"/>
            <wp:wrapSquare wrapText="bothSides"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9225" cy="7810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</w:rPr>
        <w:br w:clear="all"/>
      </w:r>
      <w:r>
        <w:rPr>
          <w:rFonts w:hint="cs"/>
          <w:b/>
          <w:bCs/>
          <w:rtl/>
          <w:lang w:bidi="ar-JO"/>
        </w:rPr>
        <w:t>مديرية التربية و التعليم قصبة اربد</w:t>
      </w:r>
    </w:p>
    <w:p>
      <w:pPr>
        <w:pStyle w:val="style0"/>
        <w:spacing w:after="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مدرسة </w:t>
      </w:r>
    </w:p>
    <w:p>
      <w:pPr>
        <w:pStyle w:val="style0"/>
        <w:spacing w:after="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اختبار نهاية الفصل الثاني/ 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الثامن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</w:t>
      </w:r>
      <w:r>
        <w:rPr>
          <w:rFonts w:hint="cs"/>
          <w:b/>
          <w:bCs/>
          <w:rtl/>
          <w:lang w:bidi="ar-JO"/>
        </w:rPr>
        <w:t xml:space="preserve">   المبحث: الرياضيات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>
        <w:rPr>
          <w:rFonts w:hint="cs"/>
          <w:b/>
          <w:bCs/>
          <w:rtl/>
          <w:lang w:bidi="ar-JO"/>
        </w:rPr>
        <w:t xml:space="preserve">: -------------------------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</w:t>
      </w:r>
      <w:r>
        <w:rPr>
          <w:rFonts w:hint="cs"/>
          <w:b/>
          <w:bCs/>
          <w:rtl/>
          <w:lang w:bidi="ar-JO"/>
        </w:rPr>
        <w:t xml:space="preserve">   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الزمن: ساعة  واحدة</w:t>
      </w:r>
      <w:r>
        <w:rPr>
          <w:rFonts w:hint="cs"/>
          <w:b/>
          <w:bCs/>
          <w:rtl/>
          <w:lang w:bidi="ar-JO"/>
        </w:rPr>
        <w:t>-------------------------------------------------------------------------------------------------------------------------------------------------------------</w:t>
      </w:r>
      <w:r>
        <w:rPr>
          <w:rFonts w:hint="cs"/>
          <w:b/>
          <w:bCs/>
          <w:sz w:val="32"/>
          <w:szCs w:val="32"/>
          <w:rtl/>
          <w:lang w:bidi="ar-JO"/>
        </w:rPr>
        <w:t>السؤال الأول</w:t>
      </w:r>
      <w:r>
        <w:rPr>
          <w:rFonts w:hint="cs"/>
          <w:b/>
          <w:bCs/>
          <w:rtl/>
          <w:lang w:bidi="ar-JO"/>
        </w:rPr>
        <w:t xml:space="preserve">: أضع دائرة حول رمز الإجابة الصحيحة.  </w:t>
      </w:r>
      <w:r>
        <w:rPr>
          <w:rFonts w:hint="cs"/>
          <w:b/>
          <w:bCs/>
          <w:rtl/>
          <w:lang w:bidi="ar-JO"/>
        </w:rPr>
        <w:t xml:space="preserve">                                              (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lang w:bidi="ar-JO"/>
        </w:rPr>
        <w:t>45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علامة )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1)  المتباينة التي تعبر عن ال</w:t>
      </w:r>
      <w:r>
        <w:rPr>
          <w:rFonts w:hint="cs"/>
          <w:b/>
          <w:bCs/>
          <w:rtl/>
          <w:lang w:bidi="ar-JO"/>
        </w:rPr>
        <w:t xml:space="preserve">جملة (  عدد مضاف إليه  </w:t>
      </w:r>
      <w:r>
        <w:rPr>
          <w:b/>
          <w:bCs/>
          <w:lang w:bidi="ar-JO"/>
        </w:rPr>
        <w:t>6</w:t>
      </w:r>
      <w:r>
        <w:rPr>
          <w:rFonts w:hint="cs"/>
          <w:b/>
          <w:bCs/>
          <w:rtl/>
          <w:lang w:bidi="ar-JO"/>
        </w:rPr>
        <w:t xml:space="preserve"> أقل من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14</w:t>
      </w:r>
      <w:r>
        <w:rPr>
          <w:rFonts w:hint="cs"/>
          <w:b/>
          <w:bCs/>
          <w:rtl/>
          <w:lang w:bidi="ar-JO"/>
        </w:rPr>
        <w:t xml:space="preserve"> ) هي: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(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>14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≥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>6</w:t>
      </w:r>
      <w:r>
        <w:rPr>
          <w:rFonts w:hint="cs"/>
          <w:b/>
          <w:bCs/>
          <w:rtl/>
          <w:lang w:bidi="ar-JO"/>
        </w:rPr>
        <w:t xml:space="preserve"> +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 xml:space="preserve">                     </w:t>
      </w:r>
      <w:r>
        <w:rPr>
          <w:b/>
          <w:bCs/>
          <w:lang w:bidi="ar-JO"/>
        </w:rPr>
        <w:t>b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14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≤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>6</w:t>
      </w:r>
      <w:r>
        <w:rPr>
          <w:rFonts w:hint="cs"/>
          <w:b/>
          <w:bCs/>
          <w:rtl/>
          <w:lang w:bidi="ar-JO"/>
        </w:rPr>
        <w:t xml:space="preserve"> +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 xml:space="preserve">                                  ج-   </w:t>
      </w:r>
      <w:r>
        <w:rPr>
          <w:b/>
          <w:bCs/>
          <w:lang w:bidi="ar-JO"/>
        </w:rPr>
        <w:t>14</w:t>
      </w:r>
      <w:r>
        <w:rPr>
          <w:rFonts w:hint="cs"/>
          <w:b/>
          <w:bCs/>
          <w:rtl/>
          <w:lang w:bidi="ar-JO"/>
        </w:rPr>
        <w:t xml:space="preserve"> &gt; </w:t>
      </w:r>
      <w:r>
        <w:rPr>
          <w:b/>
          <w:bCs/>
          <w:lang w:bidi="ar-JO"/>
        </w:rPr>
        <w:t>6</w:t>
      </w:r>
      <w:r>
        <w:rPr>
          <w:rFonts w:hint="cs"/>
          <w:b/>
          <w:bCs/>
          <w:rtl/>
          <w:lang w:bidi="ar-JO"/>
        </w:rPr>
        <w:t xml:space="preserve">+ </w:t>
      </w:r>
      <w:r>
        <w:rPr>
          <w:b/>
          <w:bCs/>
          <w:lang w:bidi="ar-JO"/>
        </w:rPr>
        <w:t>x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2)  حل المتباينة    </w:t>
      </w:r>
      <w:r>
        <w:rPr>
          <w:b/>
          <w:bCs/>
          <w:lang w:bidi="ar-JO"/>
        </w:rPr>
        <w:t>8</w:t>
      </w:r>
      <w:r>
        <w:rPr>
          <w:rFonts w:hint="cs"/>
          <w:b/>
          <w:bCs/>
          <w:rtl/>
          <w:lang w:bidi="ar-JO"/>
        </w:rPr>
        <w:t xml:space="preserve"> &lt;  </w:t>
      </w:r>
      <w:r>
        <w:rPr>
          <w:b/>
          <w:bCs/>
          <w:lang w:bidi="ar-JO"/>
        </w:rPr>
        <w:t>+</w:t>
      </w:r>
      <w:r>
        <w:rPr>
          <w:b/>
          <w:bCs/>
          <w:lang w:bidi="ar-JO"/>
        </w:rPr>
        <w:t>7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y</w:t>
      </w:r>
      <w:r>
        <w:rPr>
          <w:rFonts w:hint="cs"/>
          <w:b/>
          <w:bCs/>
          <w:rtl/>
          <w:lang w:bidi="ar-JO"/>
        </w:rPr>
        <w:t xml:space="preserve">   هو: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   </w:t>
      </w:r>
      <w:r>
        <w:rPr>
          <w:b/>
          <w:bCs/>
          <w:lang w:bidi="ar-JO"/>
        </w:rPr>
        <w:t>1</w:t>
      </w:r>
      <w:r>
        <w:rPr>
          <w:rFonts w:hint="cs"/>
          <w:b/>
          <w:bCs/>
          <w:rtl/>
          <w:lang w:bidi="ar-JO"/>
        </w:rPr>
        <w:t xml:space="preserve">  &lt; </w:t>
      </w:r>
      <w:r>
        <w:rPr>
          <w:b/>
          <w:bCs/>
          <w:lang w:bidi="ar-JO"/>
        </w:rPr>
        <w:t>y</w:t>
      </w:r>
      <w:r>
        <w:rPr>
          <w:rFonts w:hint="cs"/>
          <w:b/>
          <w:bCs/>
          <w:rtl/>
          <w:lang w:bidi="ar-JO"/>
        </w:rPr>
        <w:t xml:space="preserve">                            ب-    </w:t>
      </w:r>
      <w:r>
        <w:rPr>
          <w:b/>
          <w:bCs/>
          <w:lang w:bidi="ar-JO"/>
        </w:rPr>
        <w:t>15</w:t>
      </w:r>
      <w:r>
        <w:rPr>
          <w:rFonts w:hint="cs"/>
          <w:b/>
          <w:bCs/>
          <w:rtl/>
          <w:lang w:bidi="ar-JO"/>
        </w:rPr>
        <w:t xml:space="preserve"> &gt;  </w:t>
      </w:r>
      <w:r>
        <w:rPr>
          <w:b/>
          <w:bCs/>
          <w:lang w:bidi="ar-JO"/>
        </w:rPr>
        <w:t>y</w:t>
      </w:r>
      <w:r>
        <w:rPr>
          <w:rFonts w:hint="cs"/>
          <w:b/>
          <w:bCs/>
          <w:rtl/>
          <w:lang w:bidi="ar-JO"/>
        </w:rPr>
        <w:t xml:space="preserve">                                       ج-   </w:t>
      </w:r>
      <w:r>
        <w:rPr>
          <w:b/>
          <w:bCs/>
          <w:lang w:bidi="ar-JO"/>
        </w:rPr>
        <w:t>15</w:t>
      </w:r>
      <w:r>
        <w:rPr>
          <w:rFonts w:hint="cs"/>
          <w:b/>
          <w:bCs/>
          <w:rtl/>
          <w:lang w:bidi="ar-JO"/>
        </w:rPr>
        <w:t xml:space="preserve">  &lt;  </w:t>
      </w:r>
      <w:r>
        <w:rPr>
          <w:b/>
          <w:bCs/>
          <w:lang w:bidi="ar-JO"/>
        </w:rPr>
        <w:t>y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3)  حل المتباينة   </w:t>
      </w:r>
      <w:r>
        <w:rPr>
          <w:b/>
          <w:bCs/>
          <w:lang w:bidi="ar-JO"/>
        </w:rPr>
        <w:t>9</w:t>
      </w:r>
      <w:r>
        <w:rPr>
          <w:rFonts w:hint="cs"/>
          <w:b/>
          <w:bCs/>
          <w:rtl/>
          <w:lang w:bidi="ar-JO"/>
        </w:rPr>
        <w:t xml:space="preserve">- </w:t>
      </w:r>
      <w:r>
        <w:rPr>
          <w:rFonts w:ascii="Arial" w:hAnsi="Arial"/>
          <w:b/>
          <w:bCs/>
          <w:rtl/>
          <w:lang w:bidi="ar-JO"/>
        </w:rPr>
        <w:t>≤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>3x</w:t>
      </w:r>
      <w:r>
        <w:rPr>
          <w:rFonts w:hint="cs"/>
          <w:b/>
          <w:bCs/>
          <w:rtl/>
          <w:lang w:bidi="ar-JO"/>
        </w:rPr>
        <w:t xml:space="preserve">   هو: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أ-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3 </w:t>
      </w:r>
      <w:r>
        <w:rPr>
          <w:rFonts w:ascii="Arial" w:hAnsi="Arial"/>
          <w:b/>
          <w:bCs/>
          <w:rtl/>
          <w:lang w:bidi="ar-JO"/>
        </w:rPr>
        <w:t>≤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 xml:space="preserve">                              ب-    </w:t>
      </w:r>
      <w:r>
        <w:rPr>
          <w:b/>
          <w:bCs/>
          <w:lang w:bidi="ar-JO"/>
        </w:rPr>
        <w:t>4</w:t>
      </w:r>
      <w:r>
        <w:rPr>
          <w:rFonts w:hint="cs"/>
          <w:b/>
          <w:bCs/>
          <w:rtl/>
          <w:lang w:bidi="ar-JO"/>
        </w:rPr>
        <w:t xml:space="preserve">- </w:t>
      </w:r>
      <w:r>
        <w:rPr>
          <w:rFonts w:ascii="Arial" w:hAnsi="Arial"/>
          <w:b/>
          <w:bCs/>
          <w:rtl/>
          <w:lang w:bidi="ar-JO"/>
        </w:rPr>
        <w:t>≤</w:t>
      </w:r>
      <w:r>
        <w:rPr>
          <w:rFonts w:ascii="Arial" w:hAnsi="Arial" w:hint="cs"/>
          <w:b/>
          <w:bCs/>
          <w:rtl/>
          <w:lang w:bidi="ar-JO"/>
        </w:rPr>
        <w:t xml:space="preserve">  </w:t>
      </w:r>
      <w:r>
        <w:rPr>
          <w:rFonts w:ascii="Arial" w:hAnsi="Arial"/>
          <w:b/>
          <w:bCs/>
          <w:lang w:bidi="ar-JO"/>
        </w:rPr>
        <w:t>x</w:t>
      </w:r>
      <w:r>
        <w:rPr>
          <w:rFonts w:ascii="Arial" w:hAnsi="Arial" w:hint="cs"/>
          <w:b/>
          <w:bCs/>
          <w:rtl/>
          <w:lang w:bidi="ar-JO"/>
        </w:rPr>
        <w:t xml:space="preserve">                                       ج-   </w:t>
      </w:r>
      <w:r>
        <w:rPr>
          <w:rFonts w:ascii="Arial" w:hAnsi="Arial"/>
          <w:b/>
          <w:bCs/>
          <w:lang w:bidi="ar-JO"/>
        </w:rPr>
        <w:t>2</w:t>
      </w:r>
      <w:r>
        <w:rPr>
          <w:rFonts w:ascii="Arial" w:hAnsi="Arial" w:hint="cs"/>
          <w:b/>
          <w:bCs/>
          <w:rtl/>
          <w:lang w:bidi="ar-JO"/>
        </w:rPr>
        <w:t>-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≤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lang w:bidi="ar-JO"/>
        </w:rPr>
        <w:t>x</w:t>
      </w:r>
    </w:p>
    <w:p>
      <w:pPr>
        <w:pStyle w:val="style0"/>
        <w:spacing w:after="0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4)  حل المتباينة  </w:t>
      </w:r>
      <w:r>
        <w:rPr>
          <w:b/>
          <w:bCs/>
          <w:lang w:bidi="ar-JO"/>
        </w:rPr>
        <w:t>4</w:t>
      </w:r>
      <w:r>
        <w:rPr>
          <w:rFonts w:hint="cs"/>
          <w:b/>
          <w:bCs/>
          <w:rtl/>
          <w:lang w:bidi="ar-JO"/>
        </w:rPr>
        <w:t xml:space="preserve"> &gt;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den>
        </m:f>
      </m:oMath>
      <w:r>
        <w:rPr>
          <w:rFonts w:hint="cs"/>
          <w:b/>
          <w:bCs/>
          <w:rtl/>
          <w:lang w:bidi="ar-JO"/>
        </w:rPr>
        <w:t xml:space="preserve">   هو:</w:t>
      </w:r>
    </w:p>
    <w:p>
      <w:pPr>
        <w:pStyle w:val="style0"/>
        <w:spacing w:after="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أ-    </w:t>
      </w:r>
      <w:r>
        <w:rPr>
          <w:b/>
          <w:bCs/>
          <w:lang w:bidi="ar-JO"/>
        </w:rPr>
        <w:t>8</w:t>
      </w:r>
      <w:r>
        <w:rPr>
          <w:rFonts w:hint="cs"/>
          <w:b/>
          <w:bCs/>
          <w:rtl/>
          <w:lang w:bidi="ar-JO"/>
        </w:rPr>
        <w:t xml:space="preserve">- &lt;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 xml:space="preserve">                            ب-    </w:t>
      </w:r>
      <w:r>
        <w:rPr>
          <w:b/>
          <w:bCs/>
          <w:lang w:bidi="ar-JO"/>
        </w:rPr>
        <w:t>8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&gt;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 xml:space="preserve">                                          ج-   </w:t>
      </w:r>
      <w:r>
        <w:rPr>
          <w:b/>
          <w:bCs/>
          <w:lang w:bidi="ar-JO"/>
        </w:rPr>
        <w:t>8</w:t>
      </w:r>
      <w:r>
        <w:rPr>
          <w:rFonts w:hint="cs"/>
          <w:b/>
          <w:bCs/>
          <w:rtl/>
          <w:lang w:bidi="ar-JO"/>
        </w:rPr>
        <w:t xml:space="preserve"> &lt; </w:t>
      </w:r>
      <w:r>
        <w:rPr>
          <w:b/>
          <w:bCs/>
          <w:lang w:bidi="ar-JO"/>
        </w:rPr>
        <w:t>x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5) </w:t>
      </w:r>
      <w:r>
        <w:rPr>
          <w:rFonts w:hint="cs"/>
          <w:b/>
          <w:bCs/>
          <w:rtl/>
          <w:lang w:bidi="ar-JO"/>
        </w:rPr>
        <w:t xml:space="preserve"> إذا كان التمثيل البياني لنظام من معادلتين خطيتين مستقيمان مت</w:t>
      </w:r>
      <w:r>
        <w:rPr>
          <w:rFonts w:hint="cs"/>
          <w:b/>
          <w:bCs/>
          <w:rtl/>
          <w:lang w:bidi="ar-JO"/>
        </w:rPr>
        <w:t>قاطعين</w:t>
      </w:r>
      <w:r>
        <w:rPr>
          <w:rFonts w:hint="cs"/>
          <w:b/>
          <w:bCs/>
          <w:rtl/>
          <w:lang w:bidi="ar-JO"/>
        </w:rPr>
        <w:t>، فإنه يوجد للنظام: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أ-    عدد لا نهائي من الحلول                   ب-   حل واحد                               ج- لا يوجد حل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 يكون متوازي الأضلاع معينا</w:t>
      </w:r>
      <w:r>
        <w:rPr>
          <w:rFonts w:hint="cs"/>
          <w:b/>
          <w:bCs/>
          <w:rtl/>
          <w:lang w:bidi="ar-JO"/>
        </w:rPr>
        <w:t xml:space="preserve"> إذا و إذا فقط كان قطراه: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 متعامدان                            </w:t>
      </w:r>
      <w:r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ب- </w:t>
      </w:r>
      <w:r>
        <w:rPr>
          <w:rFonts w:hint="cs"/>
          <w:b/>
          <w:bCs/>
          <w:rtl/>
          <w:lang w:bidi="ar-JO"/>
        </w:rPr>
        <w:t>متطابقان                                   ج- متوازيان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7- متوازي الأضلاع الذي زواياه الأربع قوائم</w:t>
      </w:r>
      <w:r>
        <w:rPr>
          <w:rFonts w:hint="cs"/>
          <w:b/>
          <w:bCs/>
          <w:rtl/>
          <w:lang w:bidi="ar-JO"/>
        </w:rPr>
        <w:t xml:space="preserve"> واضلاعه متطابقة </w:t>
      </w:r>
      <w:r>
        <w:rPr>
          <w:rFonts w:hint="cs"/>
          <w:b/>
          <w:bCs/>
          <w:rtl/>
          <w:lang w:bidi="ar-JO"/>
        </w:rPr>
        <w:t xml:space="preserve"> هو: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أ-  المربع                                       ب- المعين                                       ج- المربع و المستطيل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8- التمثيل الأ</w:t>
      </w:r>
      <w:r>
        <w:rPr>
          <w:rFonts w:hint="cs"/>
          <w:b/>
          <w:bCs/>
          <w:rtl/>
          <w:lang w:bidi="ar-JO"/>
        </w:rPr>
        <w:t>نسب لبيانات حين يكون الهدف من التمثيل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مقارنة الجزء بالكل </w:t>
      </w:r>
      <w:r>
        <w:rPr>
          <w:rFonts w:hint="cs"/>
          <w:b/>
          <w:bCs/>
          <w:rtl/>
          <w:lang w:bidi="ar-JO"/>
        </w:rPr>
        <w:t>هو: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 الخطوط البيانية                            </w:t>
      </w:r>
      <w:r>
        <w:rPr>
          <w:rFonts w:hint="cs"/>
          <w:b/>
          <w:bCs/>
          <w:rtl/>
          <w:lang w:bidi="ar-JO"/>
        </w:rPr>
        <w:t xml:space="preserve">ب- القطاعات الدائرية </w:t>
      </w:r>
      <w:r>
        <w:rPr>
          <w:rFonts w:hint="cs"/>
          <w:b/>
          <w:bCs/>
          <w:rtl/>
          <w:lang w:bidi="ar-JO"/>
        </w:rPr>
        <w:t xml:space="preserve">                          ج- الأعمدة البيانية</w:t>
      </w:r>
      <w:r>
        <w:rPr>
          <w:rFonts w:hint="cs"/>
          <w:b/>
          <w:bCs/>
          <w:rtl/>
          <w:lang w:bidi="ar-JO"/>
        </w:rPr>
        <w:t xml:space="preserve">  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b/>
          <w:bCs/>
          <w:lang w:bidi="ar-JO"/>
        </w:rPr>
        <w:t>9</w:t>
      </w:r>
      <w:r>
        <w:rPr>
          <w:rFonts w:hint="cs"/>
          <w:b/>
          <w:bCs/>
          <w:rtl/>
          <w:lang w:bidi="ar-JO"/>
        </w:rPr>
        <w:t xml:space="preserve">) عدد الخيارات الممكنة أمام </w:t>
      </w:r>
      <w:r>
        <w:rPr>
          <w:rFonts w:hint="cs"/>
          <w:b/>
          <w:bCs/>
          <w:rtl/>
          <w:lang w:bidi="ar-JO"/>
        </w:rPr>
        <w:t>علي</w:t>
      </w:r>
      <w:r>
        <w:rPr>
          <w:rFonts w:hint="cs"/>
          <w:b/>
          <w:bCs/>
          <w:rtl/>
          <w:lang w:bidi="ar-JO"/>
        </w:rPr>
        <w:t xml:space="preserve"> لاختيار </w:t>
      </w:r>
      <w:r>
        <w:rPr>
          <w:rFonts w:hint="cs"/>
          <w:b/>
          <w:bCs/>
          <w:rtl/>
          <w:lang w:bidi="ar-JO"/>
        </w:rPr>
        <w:t>نوع من احجام العصير</w:t>
      </w:r>
      <w:r>
        <w:rPr>
          <w:rFonts w:hint="cs"/>
          <w:b/>
          <w:bCs/>
          <w:rtl/>
          <w:lang w:bidi="ar-JO"/>
        </w:rPr>
        <w:t xml:space="preserve"> (</w:t>
      </w:r>
      <w:r>
        <w:rPr>
          <w:rFonts w:hint="cs"/>
          <w:b/>
          <w:bCs/>
          <w:rtl/>
          <w:lang w:bidi="ar-JO"/>
        </w:rPr>
        <w:t>صغير</w:t>
      </w:r>
      <w:r>
        <w:rPr>
          <w:rFonts w:hint="cs"/>
          <w:b/>
          <w:bCs/>
          <w:rtl/>
          <w:lang w:bidi="ar-JO"/>
        </w:rPr>
        <w:t>،</w:t>
      </w:r>
      <w:r>
        <w:rPr>
          <w:rFonts w:hint="cs"/>
          <w:b/>
          <w:bCs/>
          <w:rtl/>
          <w:lang w:bidi="ar-JO"/>
        </w:rPr>
        <w:t>وسط</w:t>
      </w:r>
      <w:r>
        <w:rPr>
          <w:rFonts w:hint="cs"/>
          <w:b/>
          <w:bCs/>
          <w:rtl/>
          <w:lang w:bidi="ar-JO"/>
        </w:rPr>
        <w:t xml:space="preserve"> ، كبير</w:t>
      </w:r>
      <w:r>
        <w:rPr>
          <w:rFonts w:hint="cs"/>
          <w:b/>
          <w:bCs/>
          <w:rtl/>
          <w:lang w:bidi="ar-JO"/>
        </w:rPr>
        <w:t xml:space="preserve"> ) و اختيار </w:t>
      </w:r>
      <w:r>
        <w:rPr>
          <w:rFonts w:hint="cs"/>
          <w:b/>
          <w:bCs/>
          <w:rtl/>
          <w:lang w:bidi="ar-JO"/>
        </w:rPr>
        <w:t>نوع الفاكهة من ( تفاح  /  موز )</w:t>
      </w:r>
      <w:r>
        <w:rPr>
          <w:rFonts w:hint="cs"/>
          <w:b/>
          <w:bCs/>
          <w:rtl/>
          <w:lang w:bidi="ar-JO"/>
        </w:rPr>
        <w:t xml:space="preserve"> هو: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    </w:t>
      </w:r>
      <w:r>
        <w:rPr>
          <w:b/>
          <w:bCs/>
          <w:lang w:bidi="ar-JO"/>
        </w:rPr>
        <w:t>9</w:t>
      </w:r>
      <w:r>
        <w:rPr>
          <w:rFonts w:hint="cs"/>
          <w:b/>
          <w:bCs/>
          <w:rtl/>
          <w:lang w:bidi="ar-JO"/>
        </w:rPr>
        <w:t xml:space="preserve">                                        ب-    </w:t>
      </w:r>
      <w:r>
        <w:rPr>
          <w:b/>
          <w:bCs/>
          <w:lang w:bidi="ar-JO"/>
        </w:rPr>
        <w:t>6</w:t>
      </w:r>
      <w:r>
        <w:rPr>
          <w:rFonts w:hint="cs"/>
          <w:b/>
          <w:bCs/>
          <w:rtl/>
          <w:lang w:bidi="ar-JO"/>
        </w:rPr>
        <w:t xml:space="preserve">                                          ج-   </w:t>
      </w:r>
      <w:r>
        <w:rPr>
          <w:b/>
          <w:bCs/>
          <w:lang w:bidi="ar-JO"/>
        </w:rPr>
        <w:t>3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>(10</w:t>
      </w:r>
      <w:r>
        <w:rPr>
          <w:rFonts w:hint="cs"/>
          <w:b/>
          <w:bCs/>
          <w:rtl/>
          <w:lang w:bidi="ar-JO"/>
        </w:rPr>
        <w:t xml:space="preserve"> التمثيل الانسب لبيانات نوعية والمقارنة بين فئاتها هو :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أ-  الخطوط البيانية                            ب- القطاعات الدائرية                           ج- الأعمدة البيانية  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rtl/>
          <w:lang w:bidi="ar-JO"/>
        </w:rPr>
      </w:pPr>
      <w:r>
        <w:rPr>
          <w:b/>
          <w:bCs/>
          <w:lang w:bidi="ar-JO"/>
        </w:rPr>
        <w:t>( 11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الزوج المرتب   ( </w:t>
      </w:r>
      <w:r>
        <w:rPr>
          <w:b/>
          <w:bCs/>
          <w:lang w:bidi="ar-JO"/>
        </w:rPr>
        <w:t>5,1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( </w:t>
      </w:r>
      <w:r>
        <w:rPr>
          <w:rFonts w:hint="cs"/>
          <w:b/>
          <w:bCs/>
          <w:rtl/>
          <w:lang w:bidi="ar-JO"/>
        </w:rPr>
        <w:t xml:space="preserve">  يعتبر حلا للمعادلة الاتية  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lang w:bidi="ar-JO"/>
        </w:rPr>
      </w:pP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(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lang w:bidi="ar-JO"/>
        </w:rPr>
        <w:t>10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y=</w:t>
      </w:r>
      <w:r>
        <w:rPr>
          <w:rFonts w:hint="cs"/>
          <w:b/>
          <w:bCs/>
          <w:rtl/>
          <w:lang w:bidi="ar-JO"/>
        </w:rPr>
        <w:t xml:space="preserve"> +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 xml:space="preserve">                     </w:t>
      </w:r>
      <w:r>
        <w:rPr>
          <w:b/>
          <w:bCs/>
          <w:lang w:bidi="ar-JO"/>
        </w:rPr>
        <w:t>b</w:t>
      </w:r>
      <w:r>
        <w:rPr>
          <w:rFonts w:hint="cs"/>
          <w:b/>
          <w:bCs/>
          <w:rtl/>
          <w:lang w:bidi="ar-JO"/>
        </w:rPr>
        <w:t xml:space="preserve">) 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>14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=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>6y</w:t>
      </w:r>
      <w:r>
        <w:rPr>
          <w:rFonts w:hint="cs"/>
          <w:b/>
          <w:bCs/>
          <w:rtl/>
          <w:lang w:bidi="ar-JO"/>
        </w:rPr>
        <w:t xml:space="preserve"> +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 xml:space="preserve">                                  ج-   </w:t>
      </w:r>
      <w:r>
        <w:rPr>
          <w:b/>
          <w:bCs/>
          <w:lang w:bidi="ar-JO"/>
        </w:rPr>
        <w:t>6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=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y</w:t>
      </w:r>
      <w:r>
        <w:rPr>
          <w:rFonts w:hint="cs"/>
          <w:b/>
          <w:bCs/>
          <w:rtl/>
          <w:lang w:bidi="ar-JO"/>
        </w:rPr>
        <w:t xml:space="preserve"> + </w:t>
      </w:r>
      <w:r>
        <w:rPr>
          <w:b/>
          <w:bCs/>
          <w:lang w:bidi="ar-JO"/>
        </w:rPr>
        <w:t>x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rtl/>
          <w:lang w:bidi="ar-JO"/>
        </w:rPr>
      </w:pPr>
      <w:r>
        <w:rPr>
          <w:b/>
          <w:bCs/>
          <w:lang w:bidi="ar-JO"/>
        </w:rPr>
        <w:t>12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(</w:t>
      </w:r>
      <w:r>
        <w:rPr>
          <w:rFonts w:hint="cs"/>
          <w:b/>
          <w:bCs/>
          <w:rtl/>
          <w:lang w:bidi="ar-JO"/>
        </w:rPr>
        <w:t xml:space="preserve"> حجم منشور على متوازي مستطيلات ابعاده 5     10     6    هو  :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ا)  </w:t>
      </w:r>
      <w:r>
        <w:rPr>
          <w:b/>
          <w:bCs/>
          <w:lang w:bidi="ar-JO"/>
        </w:rPr>
        <w:t>300</w:t>
      </w:r>
      <w:r>
        <w:rPr>
          <w:rFonts w:hint="cs"/>
          <w:b/>
          <w:bCs/>
          <w:rtl/>
          <w:lang w:bidi="ar-JO"/>
        </w:rPr>
        <w:t xml:space="preserve">                                           ب) </w:t>
      </w:r>
      <w:r>
        <w:rPr>
          <w:b/>
          <w:bCs/>
          <w:lang w:bidi="ar-JO"/>
        </w:rPr>
        <w:t>600</w:t>
      </w:r>
      <w:r>
        <w:rPr>
          <w:rFonts w:hint="cs"/>
          <w:b/>
          <w:bCs/>
          <w:rtl/>
          <w:lang w:bidi="ar-JO"/>
        </w:rPr>
        <w:t xml:space="preserve">                              ج) </w:t>
      </w:r>
      <w:r>
        <w:rPr>
          <w:b/>
          <w:bCs/>
          <w:lang w:bidi="ar-JO"/>
        </w:rPr>
        <w:t>150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                        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(13</w:t>
      </w:r>
      <w:r>
        <w:rPr>
          <w:rFonts w:hint="cs"/>
          <w:b/>
          <w:bCs/>
          <w:rtl/>
          <w:lang w:bidi="ar-JO"/>
        </w:rPr>
        <w:t xml:space="preserve"> قطر الكرة التي مساحة سطحها  </w:t>
      </w:r>
      <w:r>
        <w:rPr>
          <w:b/>
          <w:bCs/>
          <w:lang w:bidi="ar-JO"/>
        </w:rPr>
        <w:t>100</w:t>
      </w:r>
      <w:r>
        <w:rPr>
          <w:b/>
          <w:bCs/>
        </w:rPr>
        <w:t xml:space="preserve"> </w:t>
      </w:r>
      <w:r>
        <w:rPr>
          <w:b/>
          <w:bCs/>
          <w:lang w:bidi="ar-JO"/>
        </w:rPr>
        <w:t xml:space="preserve">π </w:t>
      </w:r>
      <w:r>
        <w:rPr>
          <w:rFonts w:hint="cs"/>
          <w:b/>
          <w:bCs/>
          <w:rtl/>
          <w:lang w:bidi="ar-JO"/>
        </w:rPr>
        <w:t xml:space="preserve">   هو :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ا)  </w:t>
      </w:r>
      <w:r>
        <w:rPr>
          <w:b/>
          <w:bCs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                                          ب) </w:t>
      </w:r>
      <w:r>
        <w:rPr>
          <w:b/>
          <w:bCs/>
          <w:lang w:bidi="ar-JO"/>
        </w:rPr>
        <w:t>10</w:t>
      </w:r>
      <w:r>
        <w:rPr>
          <w:rFonts w:hint="cs"/>
          <w:b/>
          <w:bCs/>
          <w:rtl/>
          <w:lang w:bidi="ar-JO"/>
        </w:rPr>
        <w:t xml:space="preserve">                              ج) </w:t>
      </w:r>
      <w:r>
        <w:rPr>
          <w:b/>
          <w:bCs/>
          <w:lang w:bidi="ar-JO"/>
        </w:rPr>
        <w:t>5</w:t>
      </w:r>
      <w:r>
        <w:rPr>
          <w:rFonts w:hint="cs"/>
          <w:b/>
          <w:bCs/>
          <w:rtl/>
          <w:lang w:bidi="ar-JO"/>
        </w:rPr>
        <w:t xml:space="preserve">                          د)  </w:t>
      </w:r>
      <w:r>
        <w:rPr>
          <w:b/>
          <w:bCs/>
          <w:lang w:bidi="ar-JO"/>
        </w:rPr>
        <w:t>25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</w:t>
      </w: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>14</w:t>
      </w:r>
      <w:r>
        <w:rPr>
          <w:rFonts w:hint="cs"/>
          <w:b/>
          <w:bCs/>
          <w:rtl/>
          <w:lang w:bidi="ar-JO"/>
        </w:rPr>
        <w:t xml:space="preserve">) المدى للبيانات تعريفه  هو : ا) القيمة الاعلى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القيمة الادنى        ب) القيمة الادنى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القيمة الاعلى                  ج) </w:t>
      </w:r>
      <w:r>
        <w:rPr>
          <w:b/>
          <w:bCs/>
          <w:lang w:bidi="ar-JO"/>
        </w:rPr>
        <w:t>Q3  - Q1</w:t>
      </w: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15</w:t>
      </w:r>
      <w:r>
        <w:rPr>
          <w:rFonts w:hint="cs"/>
          <w:b/>
          <w:bCs/>
          <w:rtl/>
          <w:lang w:bidi="ar-JO"/>
        </w:rPr>
        <w:t xml:space="preserve">)  المدى الربيعي للبيانات هو : </w:t>
      </w: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</w:t>
      </w:r>
      <w:r>
        <w:rPr>
          <w:b/>
          <w:bCs/>
          <w:lang w:bidi="ar-JO"/>
        </w:rPr>
        <w:t xml:space="preserve">Q3-Q1 </w:t>
      </w:r>
      <w:r>
        <w:rPr>
          <w:rFonts w:hint="cs"/>
          <w:b/>
          <w:bCs/>
          <w:rtl/>
          <w:lang w:bidi="ar-JO"/>
        </w:rPr>
        <w:t xml:space="preserve">                              ب- </w:t>
      </w:r>
      <w:r>
        <w:rPr>
          <w:b/>
          <w:bCs/>
          <w:lang w:bidi="ar-JO"/>
        </w:rPr>
        <w:t xml:space="preserve">Q1-Q3 </w:t>
      </w:r>
      <w:r>
        <w:rPr>
          <w:rFonts w:hint="cs"/>
          <w:b/>
          <w:bCs/>
          <w:rtl/>
          <w:lang w:bidi="ar-JO"/>
        </w:rPr>
        <w:t xml:space="preserve">                          ج- </w:t>
      </w:r>
      <w:r>
        <w:rPr>
          <w:b/>
          <w:bCs/>
          <w:lang w:bidi="ar-JO"/>
        </w:rPr>
        <w:t>Q3-Q2</w:t>
      </w:r>
      <w:r>
        <w:rPr>
          <w:rFonts w:hint="cs"/>
          <w:b/>
          <w:bCs/>
          <w:rtl/>
          <w:lang w:bidi="ar-JO"/>
        </w:rPr>
        <w:t xml:space="preserve">                                  د- </w:t>
      </w:r>
      <w:r>
        <w:rPr>
          <w:b/>
          <w:bCs/>
          <w:lang w:bidi="ar-JO"/>
        </w:rPr>
        <w:t>Q2-Q3</w:t>
      </w:r>
      <w:r>
        <w:rPr>
          <w:b/>
          <w:bCs/>
          <w:rtl/>
          <w:lang w:bidi="ar-JO"/>
        </w:rPr>
        <w:br w:clear="all"/>
      </w: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rtl/>
          <w:lang w:bidi="ar-JO"/>
        </w:rPr>
        <w:t>الثاني</w:t>
      </w:r>
      <w:r>
        <w:rPr>
          <w:rFonts w:hint="cs"/>
          <w:b/>
          <w:bCs/>
          <w:rtl/>
          <w:lang w:bidi="ar-JO"/>
        </w:rPr>
        <w:t xml:space="preserve">:   </w:t>
      </w:r>
      <w:r>
        <w:rPr>
          <w:rFonts w:hint="cs"/>
          <w:b/>
          <w:bCs/>
          <w:rtl/>
          <w:lang w:bidi="ar-JO"/>
        </w:rPr>
        <w:t xml:space="preserve">اوجد حل </w:t>
      </w:r>
      <w:r>
        <w:rPr>
          <w:rFonts w:hint="cs"/>
          <w:b/>
          <w:bCs/>
          <w:rtl/>
          <w:lang w:bidi="ar-JO"/>
        </w:rPr>
        <w:t>نظام</w:t>
      </w:r>
      <w:r>
        <w:rPr>
          <w:rFonts w:hint="cs"/>
          <w:b/>
          <w:bCs/>
          <w:rtl/>
          <w:lang w:bidi="ar-JO"/>
        </w:rPr>
        <w:t>ي</w:t>
      </w:r>
      <w:r>
        <w:rPr>
          <w:rFonts w:hint="cs"/>
          <w:b/>
          <w:bCs/>
          <w:rtl/>
          <w:lang w:bidi="ar-JO"/>
        </w:rPr>
        <w:t xml:space="preserve"> المعادلات التالي</w:t>
      </w:r>
      <w:r>
        <w:rPr>
          <w:rFonts w:hint="cs"/>
          <w:b/>
          <w:bCs/>
          <w:rtl/>
          <w:lang w:bidi="ar-JO"/>
        </w:rPr>
        <w:t>ين.</w:t>
      </w:r>
      <w:r>
        <w:rPr>
          <w:rFonts w:hint="cs"/>
          <w:b/>
          <w:bCs/>
          <w:rtl/>
          <w:lang w:bidi="ar-JO"/>
        </w:rPr>
        <w:t xml:space="preserve">( ان وجد)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>
        <w:rPr>
          <w:b/>
          <w:bCs/>
          <w:lang w:bidi="ar-JO"/>
        </w:rPr>
        <w:t>15</w:t>
      </w:r>
      <w:r>
        <w:rPr>
          <w:rFonts w:hint="cs"/>
          <w:b/>
          <w:bCs/>
          <w:rtl/>
          <w:lang w:bidi="ar-JO"/>
        </w:rPr>
        <w:t xml:space="preserve"> علامة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)</w:t>
      </w:r>
      <w:r>
        <w:rPr>
          <w:rFonts w:hint="cs"/>
          <w:b/>
          <w:bCs/>
          <w:rtl/>
          <w:lang w:bidi="ar-JO"/>
        </w:rPr>
        <w:t xml:space="preserve">                 </w:t>
      </w:r>
    </w:p>
    <w:p>
      <w:pPr>
        <w:pStyle w:val="style0"/>
        <w:tabs>
          <w:tab w:val="left" w:leader="none" w:pos="6296"/>
          <w:tab w:val="right" w:leader="none" w:pos="8306"/>
        </w:tabs>
        <w:rPr>
          <w:b/>
          <w:bCs/>
          <w:u w:val="single"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>
        <w:rPr>
          <w:rFonts w:hint="cs"/>
          <w:b/>
          <w:bCs/>
          <w:rtl/>
          <w:lang w:bidi="ar-JO"/>
        </w:rPr>
        <w:t xml:space="preserve"> باستعمال</w:t>
      </w:r>
      <w:r>
        <w:rPr>
          <w:rFonts w:hint="cs"/>
          <w:b/>
          <w:bCs/>
          <w:rtl/>
          <w:lang w:bidi="ar-JO"/>
        </w:rPr>
        <w:t xml:space="preserve"> طريقة </w:t>
      </w:r>
      <w:r>
        <w:rPr>
          <w:rFonts w:hint="cs"/>
          <w:b/>
          <w:bCs/>
          <w:rtl/>
          <w:lang w:bidi="ar-JO"/>
        </w:rPr>
        <w:t>باالتعويض</w:t>
      </w:r>
      <w:r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                </w:t>
      </w:r>
      <w:r>
        <w:rPr>
          <w:rFonts w:hint="cs"/>
          <w:b/>
          <w:bCs/>
          <w:rtl/>
          <w:lang w:bidi="ar-JO"/>
        </w:rPr>
        <w:t xml:space="preserve">ب) </w:t>
      </w:r>
      <w:r>
        <w:rPr>
          <w:rFonts w:hint="cs"/>
          <w:b/>
          <w:bCs/>
          <w:rtl/>
          <w:lang w:bidi="ar-JO"/>
        </w:rPr>
        <w:t xml:space="preserve"> باستعمال </w:t>
      </w:r>
      <w:r>
        <w:rPr>
          <w:rFonts w:hint="cs"/>
          <w:b/>
          <w:bCs/>
          <w:rtl/>
          <w:lang w:bidi="ar-JO"/>
        </w:rPr>
        <w:t xml:space="preserve"> طريقة </w:t>
      </w:r>
      <w:r>
        <w:rPr>
          <w:rFonts w:hint="cs"/>
          <w:b/>
          <w:bCs/>
          <w:rtl/>
          <w:lang w:bidi="ar-JO"/>
        </w:rPr>
        <w:t>الحذف</w:t>
      </w:r>
      <w:r>
        <w:rPr>
          <w:rFonts w:hint="cs"/>
          <w:b/>
          <w:bCs/>
          <w:rtl/>
          <w:lang w:bidi="ar-JO"/>
        </w:rPr>
        <w:t xml:space="preserve">            </w:t>
      </w:r>
    </w:p>
    <w:p>
      <w:pPr>
        <w:pStyle w:val="style0"/>
        <w:tabs>
          <w:tab w:val="left" w:leader="none" w:pos="6296"/>
          <w:tab w:val="right" w:leader="none" w:pos="830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lang w:bidi="ar-JO"/>
        </w:rPr>
        <w:t>1</w:t>
      </w:r>
      <w:r>
        <w:rPr>
          <w:rFonts w:hint="cs"/>
          <w:b/>
          <w:bCs/>
          <w:rtl/>
          <w:lang w:bidi="ar-JO"/>
        </w:rPr>
        <w:t xml:space="preserve"> + </w:t>
      </w:r>
      <w:r>
        <w:rPr>
          <w:b/>
          <w:bCs/>
          <w:lang w:bidi="ar-JO"/>
        </w:rPr>
        <w:t>y</w:t>
      </w:r>
      <w:r>
        <w:rPr>
          <w:rFonts w:hint="cs"/>
          <w:b/>
          <w:bCs/>
          <w:rtl/>
          <w:lang w:bidi="ar-JO"/>
        </w:rPr>
        <w:t xml:space="preserve"> =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 xml:space="preserve">                                             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lang w:bidi="ar-JO"/>
        </w:rPr>
        <w:t>5</w:t>
      </w:r>
      <w:r>
        <w:rPr>
          <w:rFonts w:hint="cs"/>
          <w:b/>
          <w:bCs/>
          <w:rtl/>
          <w:lang w:bidi="ar-JO"/>
        </w:rPr>
        <w:t xml:space="preserve"> = </w:t>
      </w:r>
      <w:r>
        <w:rPr>
          <w:b/>
          <w:bCs/>
          <w:lang w:bidi="ar-JO"/>
        </w:rPr>
        <w:t>y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-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x</w:t>
      </w:r>
    </w:p>
    <w:p>
      <w:pPr>
        <w:pStyle w:val="style0"/>
        <w:tabs>
          <w:tab w:val="left" w:leader="none" w:pos="6296"/>
          <w:tab w:val="right" w:leader="none" w:pos="830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>11</w:t>
      </w:r>
      <w:r>
        <w:rPr>
          <w:rFonts w:hint="cs"/>
          <w:b/>
          <w:bCs/>
          <w:rtl/>
          <w:lang w:bidi="ar-JO"/>
        </w:rPr>
        <w:t xml:space="preserve"> = </w:t>
      </w:r>
      <w:r>
        <w:rPr>
          <w:b/>
          <w:bCs/>
          <w:lang w:bidi="ar-JO"/>
        </w:rPr>
        <w:t xml:space="preserve">3y </w:t>
      </w:r>
      <w:r>
        <w:rPr>
          <w:rFonts w:hint="cs"/>
          <w:b/>
          <w:bCs/>
          <w:rtl/>
          <w:lang w:bidi="ar-JO"/>
        </w:rPr>
        <w:t xml:space="preserve"> +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</w:t>
      </w:r>
      <w:r>
        <w:rPr>
          <w:b/>
          <w:bCs/>
          <w:lang w:bidi="ar-JO"/>
        </w:rPr>
        <w:t>19</w:t>
      </w:r>
      <w:r>
        <w:rPr>
          <w:rFonts w:hint="cs"/>
          <w:b/>
          <w:bCs/>
          <w:rtl/>
          <w:lang w:bidi="ar-JO"/>
        </w:rPr>
        <w:t xml:space="preserve"> =  </w:t>
      </w:r>
      <w:r>
        <w:rPr>
          <w:b/>
          <w:bCs/>
          <w:lang w:bidi="ar-JO"/>
        </w:rPr>
        <w:t>y</w:t>
      </w:r>
      <w:r>
        <w:rPr>
          <w:rFonts w:hint="cs"/>
          <w:b/>
          <w:bCs/>
          <w:rtl/>
          <w:lang w:bidi="ar-JO"/>
        </w:rPr>
        <w:t xml:space="preserve"> +  </w:t>
      </w:r>
      <w:r>
        <w:rPr>
          <w:b/>
          <w:bCs/>
          <w:lang w:bidi="ar-JO"/>
        </w:rPr>
        <w:t>3x</w:t>
      </w:r>
    </w:p>
    <w:p>
      <w:pPr>
        <w:pStyle w:val="style0"/>
        <w:tabs>
          <w:tab w:val="left" w:leader="none" w:pos="6296"/>
          <w:tab w:val="right" w:leader="none" w:pos="8306"/>
        </w:tabs>
        <w:rPr>
          <w:rFonts w:hint="cs"/>
          <w:b/>
          <w:bCs/>
          <w:rtl/>
          <w:lang w:bidi="ar-JO"/>
        </w:rPr>
      </w:pPr>
    </w:p>
    <w:p>
      <w:pPr>
        <w:pStyle w:val="style0"/>
        <w:tabs>
          <w:tab w:val="left" w:leader="none" w:pos="6296"/>
          <w:tab w:val="right" w:leader="none" w:pos="8306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السؤال الثالث:</w:t>
      </w:r>
      <w:r>
        <w:rPr>
          <w:b/>
          <w:bCs/>
          <w:lang w:bidi="ar-JO"/>
        </w:rPr>
        <w:t xml:space="preserve">)     </w:t>
      </w:r>
      <w:r>
        <w:rPr>
          <w:rFonts w:hint="cs"/>
          <w:b/>
          <w:bCs/>
          <w:rtl/>
          <w:lang w:bidi="ar-JO"/>
        </w:rPr>
        <w:t xml:space="preserve">اكتب حالة من حالات التشابه للمثلثات مع التوضيح بالرسم والقياسات 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باستخدام المسطر</w:t>
      </w:r>
      <w:bookmarkStart w:id="0" w:name="_GoBack"/>
      <w:bookmarkEnd w:id="0"/>
      <w:r>
        <w:rPr>
          <w:rFonts w:hint="cs"/>
          <w:b/>
          <w:bCs/>
          <w:rtl/>
          <w:lang w:bidi="ar-JO"/>
        </w:rPr>
        <w:t xml:space="preserve">ة 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>5</w:t>
      </w:r>
      <w:r>
        <w:rPr>
          <w:rFonts w:hint="cs"/>
          <w:b/>
          <w:bCs/>
          <w:rtl/>
          <w:lang w:bidi="ar-JO"/>
        </w:rPr>
        <w:t xml:space="preserve">علامات </w:t>
      </w:r>
      <w:r>
        <w:rPr>
          <w:rFonts w:hint="cs"/>
          <w:b/>
          <w:bCs/>
          <w:rtl/>
          <w:lang w:bidi="ar-JO"/>
        </w:rPr>
        <w:t>)</w:t>
      </w:r>
      <w:r>
        <w:rPr>
          <w:b/>
          <w:bCs/>
          <w:lang w:bidi="ar-JO"/>
        </w:rPr>
        <w:t xml:space="preserve"> </w:t>
      </w:r>
    </w:p>
    <w:p>
      <w:pPr>
        <w:pStyle w:val="style0"/>
        <w:tabs>
          <w:tab w:val="left" w:leader="none" w:pos="6296"/>
          <w:tab w:val="right" w:leader="none" w:pos="8306"/>
        </w:tabs>
        <w:rPr>
          <w:b/>
          <w:bCs/>
          <w:lang w:bidi="ar-JO"/>
        </w:rPr>
      </w:pPr>
    </w:p>
    <w:p>
      <w:pPr>
        <w:pStyle w:val="style0"/>
        <w:tabs>
          <w:tab w:val="left" w:leader="none" w:pos="6296"/>
          <w:tab w:val="right" w:leader="none" w:pos="8306"/>
        </w:tabs>
        <w:rPr>
          <w:b/>
          <w:bCs/>
          <w:lang w:bidi="ar-JO"/>
        </w:rPr>
      </w:pPr>
    </w:p>
    <w:p>
      <w:pPr>
        <w:pStyle w:val="style0"/>
        <w:tabs>
          <w:tab w:val="left" w:leader="none" w:pos="6296"/>
          <w:tab w:val="right" w:leader="none" w:pos="8306"/>
        </w:tabs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                   </w:t>
      </w:r>
    </w:p>
    <w:p>
      <w:pPr>
        <w:pStyle w:val="style0"/>
        <w:tabs>
          <w:tab w:val="left" w:leader="none" w:pos="6296"/>
          <w:tab w:val="right" w:leader="none" w:pos="8306"/>
        </w:tabs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          </w:t>
      </w:r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b/>
          <w:bCs/>
          <w:rtl/>
          <w:lang w:bidi="ar-JO"/>
        </w:rPr>
        <w:tab/>
      </w:r>
      <w:r>
        <w:rPr>
          <w:b/>
          <w:bCs/>
          <w:noProof/>
        </w:rPr>
        <w:t xml:space="preserve">                             </w:t>
      </w:r>
    </w:p>
    <w:p>
      <w:pPr>
        <w:pStyle w:val="style0"/>
        <w:tabs>
          <w:tab w:val="left" w:leader="none" w:pos="971"/>
        </w:tabs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>
        <w:rPr>
          <w:rFonts w:hint="cs"/>
          <w:b/>
          <w:bCs/>
          <w:rtl/>
          <w:lang w:bidi="ar-JO"/>
        </w:rPr>
        <w:t xml:space="preserve">: كرة نصف قطرها  </w:t>
      </w:r>
      <w:r>
        <w:rPr>
          <w:b/>
          <w:bCs/>
          <w:lang w:bidi="ar-JO"/>
        </w:rPr>
        <w:t>cm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14</w:t>
      </w:r>
      <w:r>
        <w:rPr>
          <w:rFonts w:hint="cs"/>
          <w:b/>
          <w:bCs/>
          <w:rtl/>
          <w:lang w:bidi="ar-JO"/>
        </w:rPr>
        <w:t xml:space="preserve">         (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>22/7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=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π</w:t>
      </w:r>
      <w:r>
        <w:rPr>
          <w:rFonts w:hint="cs"/>
          <w:b/>
          <w:bCs/>
          <w:rtl/>
          <w:lang w:bidi="ar-JO"/>
        </w:rPr>
        <w:t xml:space="preserve">  )</w:t>
      </w:r>
      <w:r>
        <w:rPr>
          <w:rFonts w:hint="cs"/>
          <w:b/>
          <w:bCs/>
          <w:rtl/>
          <w:lang w:bidi="ar-JO"/>
        </w:rPr>
        <w:t xml:space="preserve">                                  (</w:t>
      </w:r>
      <w:r>
        <w:rPr>
          <w:b/>
          <w:bCs/>
          <w:lang w:bidi="ar-JO"/>
        </w:rPr>
        <w:t xml:space="preserve">  </w:t>
      </w:r>
      <w:r>
        <w:rPr>
          <w:b/>
          <w:bCs/>
          <w:lang w:bidi="ar-JO"/>
        </w:rPr>
        <w:t>6</w:t>
      </w:r>
      <w:r>
        <w:rPr>
          <w:rFonts w:hint="cs"/>
          <w:b/>
          <w:bCs/>
          <w:rtl/>
          <w:lang w:bidi="ar-JO"/>
        </w:rPr>
        <w:t>علامات )</w:t>
      </w:r>
    </w:p>
    <w:p>
      <w:pPr>
        <w:pStyle w:val="style0"/>
        <w:tabs>
          <w:tab w:val="left" w:leader="none" w:pos="971"/>
        </w:tabs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  أجد مساحة سطحها</w:t>
      </w:r>
    </w:p>
    <w:p>
      <w:pPr>
        <w:pStyle w:val="style0"/>
        <w:tabs>
          <w:tab w:val="left" w:leader="none" w:pos="971"/>
        </w:tabs>
        <w:jc w:val="both"/>
        <w:rPr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971"/>
        </w:tabs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ب)  حجمها.</w:t>
      </w:r>
      <w:r>
        <w:rPr>
          <w:b/>
          <w:bCs/>
          <w:rtl/>
          <w:lang w:bidi="ar-JO"/>
        </w:rPr>
        <w:tab/>
      </w:r>
    </w:p>
    <w:p>
      <w:pPr>
        <w:pStyle w:val="style0"/>
        <w:pBdr>
          <w:bottom w:val="single" w:sz="6" w:space="1" w:color="auto"/>
        </w:pBdr>
        <w:tabs>
          <w:tab w:val="left" w:leader="none" w:pos="971"/>
        </w:tabs>
        <w:jc w:val="both"/>
        <w:rPr>
          <w:b/>
          <w:bCs/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971"/>
        </w:tabs>
        <w:jc w:val="both"/>
        <w:rPr>
          <w:b/>
          <w:bCs/>
          <w:rtl/>
          <w:lang w:bidi="ar-JO"/>
        </w:rPr>
      </w:pPr>
    </w:p>
    <w:p>
      <w:pPr>
        <w:pStyle w:val="style0"/>
        <w:tabs>
          <w:tab w:val="left" w:leader="none" w:pos="1166"/>
        </w:tabs>
        <w:rPr>
          <w:b/>
          <w:bCs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الخامس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أجد </w:t>
      </w:r>
      <w:r>
        <w:rPr>
          <w:rFonts w:hint="cs"/>
          <w:b/>
          <w:bCs/>
          <w:u w:val="single"/>
          <w:rtl/>
          <w:lang w:bidi="ar-JO"/>
        </w:rPr>
        <w:t>المدى</w:t>
      </w:r>
      <w:r>
        <w:rPr>
          <w:rFonts w:hint="cs"/>
          <w:b/>
          <w:bCs/>
          <w:rtl/>
          <w:lang w:bidi="ar-JO"/>
        </w:rPr>
        <w:t xml:space="preserve"> و </w:t>
      </w:r>
      <w:r>
        <w:rPr>
          <w:rFonts w:hint="cs"/>
          <w:b/>
          <w:bCs/>
          <w:u w:val="single"/>
          <w:rtl/>
          <w:lang w:bidi="ar-JO"/>
        </w:rPr>
        <w:t xml:space="preserve">المدى الربيعي </w:t>
      </w:r>
      <w:r>
        <w:rPr>
          <w:rFonts w:hint="cs"/>
          <w:b/>
          <w:bCs/>
          <w:rtl/>
          <w:lang w:bidi="ar-JO"/>
        </w:rPr>
        <w:t xml:space="preserve">( </w:t>
      </w:r>
      <w:r>
        <w:rPr>
          <w:b/>
          <w:bCs/>
          <w:lang w:bidi="ar-JO"/>
        </w:rPr>
        <w:t>IQR</w:t>
      </w:r>
      <w:r>
        <w:rPr>
          <w:rFonts w:hint="cs"/>
          <w:b/>
          <w:bCs/>
          <w:rtl/>
          <w:lang w:bidi="ar-JO"/>
        </w:rPr>
        <w:t xml:space="preserve">) </w:t>
      </w:r>
      <w:r>
        <w:rPr>
          <w:rFonts w:hint="cs"/>
          <w:b/>
          <w:bCs/>
          <w:u w:val="single"/>
          <w:rtl/>
          <w:lang w:bidi="ar-JO"/>
        </w:rPr>
        <w:t xml:space="preserve"> و</w:t>
      </w:r>
      <w:r>
        <w:rPr>
          <w:rFonts w:hint="cs"/>
          <w:b/>
          <w:bCs/>
          <w:u w:val="single"/>
          <w:rtl/>
          <w:lang w:bidi="ar-JO"/>
        </w:rPr>
        <w:t>الربيعيات</w:t>
      </w:r>
      <w:r>
        <w:rPr>
          <w:b/>
          <w:bCs/>
          <w:u w:val="single"/>
          <w:lang w:bidi="ar-JO"/>
        </w:rPr>
        <w:t xml:space="preserve">     Q1      Q2      Q3</w:t>
      </w:r>
      <w:r>
        <w:rPr>
          <w:b/>
          <w:bCs/>
          <w:u w:val="single"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و </w:t>
      </w:r>
      <w:r>
        <w:rPr>
          <w:rFonts w:hint="cs"/>
          <w:b/>
          <w:bCs/>
          <w:u w:val="single"/>
          <w:rtl/>
          <w:lang w:bidi="ar-JO"/>
        </w:rPr>
        <w:t>القيم المتطرفة</w:t>
      </w:r>
      <w:r>
        <w:rPr>
          <w:rFonts w:hint="cs"/>
          <w:b/>
          <w:bCs/>
          <w:rtl/>
          <w:lang w:bidi="ar-JO"/>
        </w:rPr>
        <w:t xml:space="preserve">  ( إن وجدت ) لمجموعة البيانات التالية.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( </w:t>
      </w:r>
      <w:r>
        <w:rPr>
          <w:b/>
          <w:bCs/>
          <w:lang w:bidi="ar-JO"/>
        </w:rPr>
        <w:t>5</w:t>
      </w:r>
      <w:r>
        <w:rPr>
          <w:rFonts w:hint="cs"/>
          <w:b/>
          <w:bCs/>
          <w:rtl/>
          <w:lang w:bidi="ar-JO"/>
        </w:rPr>
        <w:t xml:space="preserve"> علامات )</w:t>
      </w:r>
    </w:p>
    <w:p>
      <w:pPr>
        <w:pStyle w:val="style0"/>
        <w:tabs>
          <w:tab w:val="left" w:leader="none" w:pos="1166"/>
        </w:tabs>
        <w:jc w:val="center"/>
        <w:rPr>
          <w:b/>
          <w:bCs/>
          <w:rtl/>
          <w:lang w:bidi="ar-JO"/>
        </w:rPr>
      </w:pPr>
      <w:r>
        <w:rPr>
          <w:b/>
          <w:bCs/>
          <w:lang w:bidi="ar-JO"/>
        </w:rPr>
        <w:t>18   20  23   26   29   33  35</w:t>
      </w:r>
    </w:p>
    <w:p>
      <w:pPr>
        <w:pStyle w:val="style0"/>
        <w:tabs>
          <w:tab w:val="left" w:leader="none" w:pos="116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المدى = -----------   ،  الربيع الأدنى ( </w:t>
      </w:r>
      <w:r>
        <w:rPr>
          <w:b/>
          <w:bCs/>
          <w:lang w:bidi="ar-JO"/>
        </w:rPr>
        <w:t>Q1</w:t>
      </w:r>
      <w:r>
        <w:rPr>
          <w:rFonts w:hint="cs"/>
          <w:b/>
          <w:bCs/>
          <w:rtl/>
          <w:lang w:bidi="ar-JO"/>
        </w:rPr>
        <w:t xml:space="preserve"> ) = ------------  ،   الربيع الأعلى ( </w:t>
      </w:r>
      <w:r>
        <w:rPr>
          <w:b/>
          <w:bCs/>
          <w:lang w:bidi="ar-JO"/>
        </w:rPr>
        <w:t>Q3</w:t>
      </w:r>
      <w:r>
        <w:rPr>
          <w:rFonts w:hint="cs"/>
          <w:b/>
          <w:bCs/>
          <w:rtl/>
          <w:lang w:bidi="ar-JO"/>
        </w:rPr>
        <w:t xml:space="preserve"> ) = ---------------</w:t>
      </w:r>
    </w:p>
    <w:p>
      <w:pPr>
        <w:pStyle w:val="style0"/>
        <w:tabs>
          <w:tab w:val="left" w:leader="none" w:pos="116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المدى الربيعي ( </w:t>
      </w:r>
      <w:r>
        <w:rPr>
          <w:b/>
          <w:bCs/>
          <w:lang w:bidi="ar-JO"/>
        </w:rPr>
        <w:t>IQR</w:t>
      </w:r>
      <w:r>
        <w:rPr>
          <w:rFonts w:hint="cs"/>
          <w:b/>
          <w:bCs/>
          <w:rtl/>
          <w:lang w:bidi="ar-JO"/>
        </w:rPr>
        <w:t xml:space="preserve"> ) = ------------    ، القيم المتطرفة ( إن وجدت ) = ----------------</w:t>
      </w:r>
    </w:p>
    <w:p>
      <w:pPr>
        <w:pStyle w:val="style0"/>
        <w:pBdr>
          <w:bottom w:val="single" w:sz="6" w:space="1" w:color="auto"/>
        </w:pBdr>
        <w:tabs>
          <w:tab w:val="left" w:leader="none" w:pos="1166"/>
        </w:tabs>
        <w:rPr>
          <w:b/>
          <w:bCs/>
          <w:rtl/>
          <w:lang w:bidi="ar-JO"/>
        </w:rPr>
      </w:pPr>
    </w:p>
    <w:p>
      <w:pPr>
        <w:pStyle w:val="style0"/>
        <w:tabs>
          <w:tab w:val="left" w:leader="none" w:pos="1166"/>
        </w:tabs>
        <w:rPr>
          <w:b/>
          <w:bCs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السادس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 في تجربة رم</w:t>
      </w:r>
      <w:r>
        <w:rPr>
          <w:rFonts w:hint="cs"/>
          <w:b/>
          <w:bCs/>
          <w:rtl/>
          <w:lang w:bidi="ar-JO"/>
        </w:rPr>
        <w:t>ي حجري</w:t>
      </w:r>
      <w:r>
        <w:rPr>
          <w:rFonts w:hint="cs"/>
          <w:b/>
          <w:bCs/>
          <w:rtl/>
          <w:lang w:bidi="ar-JO"/>
        </w:rPr>
        <w:t xml:space="preserve"> نرد مرة واحدة</w:t>
      </w:r>
      <w:r>
        <w:rPr>
          <w:rFonts w:hint="cs"/>
          <w:b/>
          <w:bCs/>
          <w:rtl/>
          <w:lang w:bidi="ar-JO"/>
        </w:rPr>
        <w:t xml:space="preserve"> عشوائيا. </w:t>
      </w:r>
      <w:r>
        <w:rPr>
          <w:rFonts w:hint="cs"/>
          <w:b/>
          <w:bCs/>
          <w:u w:val="single"/>
          <w:rtl/>
          <w:lang w:bidi="ar-JO"/>
        </w:rPr>
        <w:t>أ</w:t>
      </w:r>
      <w:r>
        <w:rPr>
          <w:rFonts w:hint="cs"/>
          <w:b/>
          <w:bCs/>
          <w:u w:val="single"/>
          <w:rtl/>
          <w:lang w:bidi="ar-JO"/>
        </w:rPr>
        <w:t>و</w:t>
      </w:r>
      <w:r>
        <w:rPr>
          <w:rFonts w:hint="cs"/>
          <w:b/>
          <w:bCs/>
          <w:u w:val="single"/>
          <w:rtl/>
          <w:lang w:bidi="ar-JO"/>
        </w:rPr>
        <w:t>جد</w:t>
      </w:r>
      <w:r>
        <w:rPr>
          <w:rFonts w:hint="cs"/>
          <w:b/>
          <w:bCs/>
          <w:u w:val="single"/>
          <w:rtl/>
          <w:lang w:bidi="ar-JO"/>
        </w:rPr>
        <w:t xml:space="preserve"> الفضاء العيني</w:t>
      </w:r>
      <w:r>
        <w:rPr>
          <w:rFonts w:hint="cs"/>
          <w:b/>
          <w:bCs/>
          <w:rtl/>
          <w:lang w:bidi="ar-JO"/>
        </w:rPr>
        <w:t xml:space="preserve"> ثم </w:t>
      </w:r>
      <w:r>
        <w:rPr>
          <w:rFonts w:hint="cs"/>
          <w:b/>
          <w:bCs/>
          <w:u w:val="single"/>
          <w:rtl/>
          <w:lang w:bidi="ar-JO"/>
        </w:rPr>
        <w:t>اوجد احتمالات الحوادث</w:t>
      </w:r>
      <w:r>
        <w:rPr>
          <w:rFonts w:hint="cs"/>
          <w:b/>
          <w:bCs/>
          <w:rtl/>
          <w:lang w:bidi="ar-JO"/>
        </w:rPr>
        <w:t xml:space="preserve"> الأتية </w:t>
      </w:r>
      <w:r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  ( </w:t>
      </w:r>
      <w:r>
        <w:rPr>
          <w:b/>
          <w:bCs/>
          <w:lang w:bidi="ar-JO"/>
        </w:rPr>
        <w:t>6</w:t>
      </w:r>
      <w:r>
        <w:rPr>
          <w:rFonts w:hint="cs"/>
          <w:b/>
          <w:bCs/>
          <w:rtl/>
          <w:lang w:bidi="ar-JO"/>
        </w:rPr>
        <w:t>علامات )</w:t>
      </w:r>
    </w:p>
    <w:p>
      <w:pPr>
        <w:pStyle w:val="style179"/>
        <w:numPr>
          <w:ilvl w:val="0"/>
          <w:numId w:val="1"/>
        </w:numPr>
        <w:tabs>
          <w:tab w:val="left" w:leader="none" w:pos="116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ظهور عددين فرديين 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179"/>
        <w:tabs>
          <w:tab w:val="left" w:leader="none" w:pos="1166"/>
        </w:tabs>
        <w:rPr>
          <w:b/>
          <w:bCs/>
          <w:rtl/>
          <w:lang w:bidi="ar-JO"/>
        </w:rPr>
      </w:pPr>
    </w:p>
    <w:p>
      <w:pPr>
        <w:pStyle w:val="style0"/>
        <w:tabs>
          <w:tab w:val="left" w:leader="none" w:pos="116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ب)  ظهور عددين مجموعهما  </w:t>
      </w:r>
      <w:r>
        <w:rPr>
          <w:b/>
          <w:bCs/>
          <w:lang w:bidi="ar-JO"/>
        </w:rPr>
        <w:t>10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tabs>
          <w:tab w:val="left" w:leader="none" w:pos="1166"/>
        </w:tabs>
        <w:rPr>
          <w:b/>
          <w:bCs/>
          <w:rtl/>
          <w:lang w:bidi="ar-JO"/>
        </w:rPr>
      </w:pPr>
    </w:p>
    <w:p>
      <w:pPr>
        <w:pStyle w:val="style0"/>
        <w:tabs>
          <w:tab w:val="left" w:leader="none" w:pos="1166"/>
        </w:tabs>
        <w:rPr>
          <w:b/>
          <w:bCs/>
          <w:rtl/>
          <w:lang w:bidi="ar-JO"/>
        </w:rPr>
      </w:pPr>
    </w:p>
    <w:p>
      <w:pPr>
        <w:pStyle w:val="style0"/>
        <w:tabs>
          <w:tab w:val="left" w:leader="none" w:pos="1166"/>
        </w:tabs>
        <w:jc w:val="center"/>
        <w:rPr>
          <w:b/>
          <w:bCs/>
          <w:sz w:val="16"/>
          <w:szCs w:val="16"/>
          <w:rtl/>
          <w:lang w:bidi="ar-JO"/>
        </w:rPr>
      </w:pPr>
      <w:r>
        <w:rPr>
          <w:rFonts w:hint="cs"/>
          <w:b/>
          <w:bCs/>
          <w:sz w:val="16"/>
          <w:szCs w:val="16"/>
          <w:rtl/>
          <w:lang w:bidi="ar-JO"/>
        </w:rPr>
        <w:t>انتهت الأسئلة/</w:t>
      </w:r>
      <w:r>
        <w:rPr>
          <w:rFonts w:hint="cs"/>
          <w:b/>
          <w:bCs/>
          <w:sz w:val="16"/>
          <w:szCs w:val="16"/>
          <w:rtl/>
          <w:lang w:bidi="ar-JO"/>
        </w:rPr>
        <w:t xml:space="preserve"> مع امنياتي لكم بالتوفق والنجاح</w:t>
      </w:r>
      <w:r>
        <w:rPr>
          <w:rFonts w:hint="cs"/>
          <w:b/>
          <w:bCs/>
          <w:sz w:val="16"/>
          <w:szCs w:val="16"/>
          <w:rtl/>
          <w:lang w:bidi="ar-JO"/>
        </w:rPr>
        <w:t xml:space="preserve"> </w:t>
      </w:r>
    </w:p>
    <w:p>
      <w:pPr>
        <w:pStyle w:val="style0"/>
        <w:tabs>
          <w:tab w:val="left" w:leader="none" w:pos="1166"/>
        </w:tabs>
        <w:jc w:val="center"/>
        <w:rPr>
          <w:b/>
          <w:bCs/>
          <w:sz w:val="16"/>
          <w:szCs w:val="16"/>
          <w:lang w:bidi="ar-JO"/>
        </w:rPr>
      </w:pPr>
      <w:r>
        <w:rPr>
          <w:rFonts w:hint="cs"/>
          <w:b/>
          <w:bCs/>
          <w:sz w:val="16"/>
          <w:szCs w:val="16"/>
          <w:rtl/>
          <w:lang w:bidi="ar-JO"/>
        </w:rPr>
        <w:t>المعلم</w:t>
      </w:r>
      <w:r>
        <w:rPr>
          <w:b/>
          <w:bCs/>
          <w:sz w:val="16"/>
          <w:szCs w:val="16"/>
          <w:lang w:bidi="ar-JO"/>
        </w:rPr>
        <w:t xml:space="preserve">  </w:t>
      </w:r>
    </w:p>
    <w:p>
      <w:pPr>
        <w:pStyle w:val="style0"/>
        <w:tabs>
          <w:tab w:val="left" w:leader="none" w:pos="1166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                             </w:t>
      </w:r>
    </w:p>
    <w:sectPr>
      <w:pgSz w:w="11906" w:h="16838" w:orient="portrait"/>
      <w:pgMar w:top="510" w:right="720" w:bottom="51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254BDF4"/>
    <w:lvl w:ilvl="0" w:tplc="D340D0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6C44-3CFC-480D-BA58-04F8557F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Words>547</Words>
  <Pages>2</Pages>
  <Characters>2168</Characters>
  <Application>WPS Office</Application>
  <DocSecurity>0</DocSecurity>
  <Paragraphs>74</Paragraphs>
  <ScaleCrop>false</ScaleCrop>
  <Company>SACC</Company>
  <LinksUpToDate>false</LinksUpToDate>
  <CharactersWithSpaces>4943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٢٠٢٥-٠٥-١٠T١١:٥٦:٠٠Z</dcterms:created>
  <dc:creator>hp</dc:creator>
  <lastModifiedBy>SM-S928B</lastModifiedBy>
  <dcterms:modified xsi:type="dcterms:W3CDTF">٢٠٢٦-٠٤-٠٨T١٧:٠٧:٠٦Z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cc2e701c5b41471385fe7ea81708bbb7</vt:lpwstr>
  </property>
</Properties>
</file>