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right="-709"/>
        <w:jc w:val="lowKashida"/>
        <w:rPr>
          <w:rFonts w:hAnsi="Arial"/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lang w:bidi="ar-EG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-387985</wp:posOffset>
                </wp:positionH>
                <wp:positionV relativeFrom="paragraph">
                  <wp:posOffset>-255905</wp:posOffset>
                </wp:positionV>
                <wp:extent cx="1288415" cy="1198245"/>
                <wp:effectExtent l="0" t="0" r="0" b="0"/>
                <wp:wrapNone/>
                <wp:docPr id="1026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19824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L="0" distT="0" distB="0" distR="0">
                                  <wp:extent cx="1081405" cy="1081405"/>
                                  <wp:effectExtent l="19050" t="0" r="4445" b="0"/>
                                  <wp:docPr id="2049" name="صورة 2" descr="وزارة التربية والتعليم الاردن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81405" cy="108140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-30.55pt;margin-top:-20.15pt;width:101.45pt;height:94.35pt;z-index:2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Cs w:val="32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L="0" distT="0" distB="0" distR="0">
                            <wp:extent cx="1081405" cy="1081405"/>
                            <wp:effectExtent l="19050" t="0" r="4445" b="0"/>
                            <wp:docPr id="2049" name="صورة 2" descr="وزارة التربية والتعليم الاردن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81405" cy="108140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4657725</wp:posOffset>
                </wp:positionH>
                <wp:positionV relativeFrom="paragraph">
                  <wp:posOffset>-314325</wp:posOffset>
                </wp:positionV>
                <wp:extent cx="1288415" cy="1325245"/>
                <wp:effectExtent l="0" t="0" r="0" b="0"/>
                <wp:wrapNone/>
                <wp:docPr id="1027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32524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L="0" distT="0" distB="0" distR="0">
                                  <wp:extent cx="1081405" cy="1081405"/>
                                  <wp:effectExtent l="19050" t="0" r="4445" b="0"/>
                                  <wp:docPr id="2050" name="صورة 2" descr="وزارة التربية والتعليم الاردن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81405" cy="108140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366.75pt;margin-top:-24.75pt;width:101.45pt;height:104.35pt;z-index:3;mso-position-horizontal-relative:text;mso-position-vertical-relative:text;mso-width-percent:0;mso-height-percent:0;mso-width-relative:page;mso-height-relative:page;mso-wrap-distance-left:0.0pt;mso-wrap-distance-right:0.0pt;visibility:visible;mso-wrap-style:none;v-text-anchor:midd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L="0" distT="0" distB="0" distR="0">
                            <wp:extent cx="1081405" cy="1081405"/>
                            <wp:effectExtent l="19050" t="0" r="4445" b="0"/>
                            <wp:docPr id="2050" name="صورة 2" descr="وزارة التربية والتعليم الاردن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81405" cy="108140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L="0" distT="0" distB="0" distR="0">
                <wp:extent cx="877570" cy="212090"/>
                <wp:effectExtent l="0" t="0" r="0" b="0"/>
                <wp:docPr id="1028" name="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77570" cy="212090"/>
                        </a:xfrm>
                        <a:prstGeom prst="rect"/>
                      </wps:spPr>
                      <wps:txbx id="1028">
                        <w:txbxContent>
                          <w:p>
                            <w:pPr>
                              <w:pStyle w:val="style0"/>
                              <w:bidi/>
                              <w:jc w:val="center"/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filled="f" stroked="f" style="margin-left:0.0pt;margin-top:0.0pt;width:69.1pt;height:16.7pt;mso-wrap-distance-left:0.0pt;mso-wrap-distance-right:0.0pt;visibility:visible;">
                <w10:anchorlock/>
                <v:fill rotate="true"/>
                <v:textbox inset="0.0pt,0.0pt,0.0pt,0.0pt">
                  <w:txbxContent>
                    <w:p>
                      <w:pPr>
                        <w:pStyle w:val="style0"/>
                        <w:bidi/>
                        <w:jc w:val="center"/>
                        <w:rPr>
                          <w:rFonts w:ascii="Traditional Arabic" w:cs="Traditional Arabic" w:hAnsi="Traditional Arab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وزارة التربية </w:t>
      </w:r>
      <w:r>
        <w:rPr>
          <w:rFonts w:hint="cs"/>
          <w:b/>
          <w:bCs/>
          <w:sz w:val="28"/>
          <w:szCs w:val="28"/>
          <w:rtl/>
        </w:rPr>
        <w:t>والتعليم</w:t>
      </w:r>
    </w:p>
    <w:p>
      <w:pPr>
        <w:pStyle w:val="style0"/>
        <w:spacing w:after="0" w:lineRule="auto" w:line="240"/>
        <w:jc w:val="center"/>
        <w:rPr>
          <w:rFonts w:cs="Arial"/>
          <w:b/>
          <w:bCs/>
          <w:color w:val="000000"/>
          <w:sz w:val="32"/>
          <w:szCs w:val="32"/>
          <w:rtl/>
        </w:rPr>
      </w:pPr>
      <w:r>
        <w:rPr>
          <w:rFonts w:cs="Arial" w:hint="cs"/>
          <w:b/>
          <w:bCs/>
          <w:color w:val="000000"/>
          <w:sz w:val="32"/>
          <w:szCs w:val="32"/>
          <w:rtl/>
        </w:rPr>
        <w:t xml:space="preserve">مدرسة  </w:t>
      </w:r>
    </w:p>
    <w:p>
      <w:pPr>
        <w:pStyle w:val="style0"/>
        <w:spacing w:after="0" w:lineRule="auto" w:line="240"/>
        <w:jc w:val="center"/>
        <w:rPr>
          <w:rFonts w:ascii="Goudy Old Style" w:cs="GE Heritage One" w:hAnsi="Goudy Old Style"/>
          <w:b/>
          <w:bCs/>
          <w:sz w:val="36"/>
          <w:szCs w:val="36"/>
          <w:rtl/>
        </w:rPr>
      </w:pP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>ا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>متحان الشهر ال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>ثاني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 xml:space="preserve"> لمادة 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>الثقافة المالية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 xml:space="preserve"> 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 xml:space="preserve"> </w:t>
      </w:r>
      <w:r>
        <w:rPr>
          <w:rFonts w:ascii="Goudy Old Style" w:cs="GE Heritage One" w:hAnsi="Goudy Old Style"/>
          <w:b/>
          <w:bCs/>
          <w:sz w:val="28"/>
          <w:szCs w:val="28"/>
          <w:rtl/>
        </w:rPr>
        <w:t>للفصل الدراسي ال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>ثاني</w:t>
      </w:r>
    </w:p>
    <w:p>
      <w:pPr>
        <w:pStyle w:val="style0"/>
        <w:spacing w:after="0" w:lineRule="auto" w:line="240"/>
        <w:jc w:val="right"/>
        <w:rPr>
          <w:rFonts w:ascii="Goudy Old Style" w:cs="GE Heritage One" w:hAnsi="Goudy Old Style"/>
          <w:b/>
          <w:bCs/>
          <w:sz w:val="36"/>
          <w:szCs w:val="36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الصف: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اول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ثانوي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اكاديمي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أ-ب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b/>
          <w:bCs/>
          <w:sz w:val="28"/>
          <w:szCs w:val="28"/>
          <w:rtl/>
        </w:rPr>
        <w:t xml:space="preserve"> مدة </w:t>
      </w:r>
      <w:r>
        <w:rPr>
          <w:rFonts w:hint="cs"/>
          <w:b/>
          <w:bCs/>
          <w:sz w:val="28"/>
          <w:szCs w:val="28"/>
          <w:rtl/>
        </w:rPr>
        <w:t>الامتحان: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حصة واحدة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0" w:lineRule="auto" w:line="24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اسم </w:t>
      </w:r>
      <w:r>
        <w:rPr>
          <w:rFonts w:hint="cs"/>
          <w:b/>
          <w:bCs/>
          <w:sz w:val="28"/>
          <w:szCs w:val="28"/>
          <w:rtl/>
        </w:rPr>
        <w:t>الطا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لب </w:t>
      </w:r>
      <w:r>
        <w:rPr>
          <w:rFonts w:hint="cs"/>
          <w:b/>
          <w:bCs/>
          <w:sz w:val="28"/>
          <w:szCs w:val="28"/>
          <w:rtl/>
        </w:rPr>
        <w:t>: .....................</w:t>
      </w:r>
      <w:r>
        <w:rPr>
          <w:b/>
          <w:bCs/>
          <w:sz w:val="28"/>
          <w:szCs w:val="28"/>
          <w:rtl/>
        </w:rPr>
        <w:t>.</w:t>
      </w:r>
      <w:r>
        <w:rPr>
          <w:b/>
          <w:bCs/>
          <w:sz w:val="28"/>
          <w:szCs w:val="28"/>
          <w:rtl/>
        </w:rPr>
        <w:t xml:space="preserve">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b/>
          <w:bCs/>
          <w:sz w:val="28"/>
          <w:szCs w:val="28"/>
          <w:rtl/>
        </w:rPr>
        <w:t xml:space="preserve">  اليوم </w:t>
      </w:r>
      <w:r>
        <w:rPr>
          <w:rFonts w:hint="cs"/>
          <w:b/>
          <w:bCs/>
          <w:sz w:val="28"/>
          <w:szCs w:val="28"/>
          <w:rtl/>
        </w:rPr>
        <w:t xml:space="preserve">والتاريخ:  </w:t>
      </w:r>
      <w:r>
        <w:rPr>
          <w:b/>
          <w:bCs/>
          <w:sz w:val="28"/>
          <w:szCs w:val="28"/>
          <w:rtl/>
        </w:rPr>
        <w:t xml:space="preserve">  /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/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188"/>
        </w:tabs>
        <w:spacing w:after="0" w:lineRule="auto" w:line="240"/>
        <w:jc w:val="righ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</w:t>
      </w:r>
      <w:r>
        <w:rPr>
          <w:rFonts w:hint="cs"/>
          <w:b/>
          <w:bCs/>
          <w:sz w:val="24"/>
          <w:szCs w:val="24"/>
          <w:rtl/>
          <w:lang w:bidi="ar-JO"/>
        </w:rPr>
        <w:t>ـــــــــــــــ</w:t>
      </w: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lineRule="auto" w:line="240"/>
        <w:rPr>
          <w:b/>
          <w:bCs/>
          <w:noProof/>
          <w:sz w:val="24"/>
          <w:szCs w:val="24"/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السؤال </w:t>
      </w:r>
      <w:r>
        <w:rPr>
          <w:rFonts w:hint="eastAsia"/>
          <w:b/>
          <w:bCs/>
          <w:noProof/>
          <w:sz w:val="24"/>
          <w:szCs w:val="24"/>
          <w:u w:val="single"/>
          <w:rtl/>
        </w:rPr>
        <w:t>الأول</w:t>
      </w: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: اختر رمز </w:t>
      </w:r>
      <w:r>
        <w:rPr>
          <w:rFonts w:hint="eastAsia"/>
          <w:b/>
          <w:bCs/>
          <w:noProof/>
          <w:sz w:val="24"/>
          <w:szCs w:val="24"/>
          <w:u w:val="single"/>
          <w:rtl/>
        </w:rPr>
        <w:t>الإجابة</w:t>
      </w: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 الصحيحة: (10 علامات)</w:t>
      </w:r>
    </w:p>
    <w:p>
      <w:pPr>
        <w:pStyle w:val="style0"/>
        <w:bidi/>
        <w:spacing w:after="0" w:lineRule="auto" w:line="259"/>
        <w:rPr>
          <w:sz w:val="24"/>
          <w:szCs w:val="24"/>
          <w:rtl/>
        </w:rPr>
      </w:pPr>
      <w:r>
        <w:rPr>
          <w:rFonts w:ascii="Arial Black" w:cs="Arial" w:eastAsia="Calibri" w:hAnsi="Arial Black" w:hint="cs"/>
          <w:b/>
          <w:bCs/>
          <w:sz w:val="24"/>
          <w:szCs w:val="24"/>
          <w:rtl/>
        </w:rPr>
        <w:t>1-</w:t>
      </w:r>
      <w:r>
        <w:rPr>
          <w:b/>
          <w:bCs/>
          <w:sz w:val="24"/>
          <w:szCs w:val="24"/>
          <w:rtl/>
        </w:rPr>
        <w:t>تساعد الأسواق في توفير فرص العمل من خلال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أ) تقليل النشاط الاقتصادي</w:t>
      </w:r>
      <w:r>
        <w:rPr>
          <w:rFonts w:hint="cs"/>
          <w:sz w:val="24"/>
          <w:szCs w:val="24"/>
          <w:rtl/>
        </w:rPr>
        <w:t xml:space="preserve">                                       </w:t>
      </w:r>
      <w:r>
        <w:rPr>
          <w:sz w:val="24"/>
          <w:szCs w:val="24"/>
          <w:rtl/>
        </w:rPr>
        <w:t>ب) زيادة الإنتاج والتبادل التجا</w:t>
      </w:r>
      <w:r>
        <w:rPr>
          <w:rFonts w:hint="cs"/>
          <w:sz w:val="24"/>
          <w:szCs w:val="24"/>
          <w:rtl/>
        </w:rPr>
        <w:t>ري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ج) إلغاء الشركات</w:t>
      </w:r>
      <w:r>
        <w:rPr>
          <w:rFonts w:hint="cs"/>
          <w:sz w:val="24"/>
          <w:szCs w:val="24"/>
          <w:rtl/>
        </w:rPr>
        <w:t xml:space="preserve">                                                 </w:t>
      </w:r>
      <w:r>
        <w:rPr>
          <w:sz w:val="24"/>
          <w:szCs w:val="24"/>
          <w:rtl/>
        </w:rPr>
        <w:t>د) تقليل عدد العمال</w:t>
      </w:r>
    </w:p>
    <w:p>
      <w:pPr>
        <w:pStyle w:val="style0"/>
        <w:bidi/>
        <w:spacing w:after="0" w:lineRule="auto" w:line="259"/>
        <w:rPr>
          <w:sz w:val="24"/>
          <w:szCs w:val="24"/>
          <w:rtl/>
        </w:rPr>
      </w:pPr>
      <w:r>
        <w:rPr>
          <w:rFonts w:ascii="Arial Black" w:cs="Arial" w:eastAsia="Calibri" w:hAnsi="Arial Black"/>
          <w:b/>
          <w:bCs/>
          <w:sz w:val="24"/>
          <w:szCs w:val="24"/>
          <w:rtl/>
        </w:rPr>
        <w:br/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 xml:space="preserve">2- </w:t>
      </w:r>
      <w:r>
        <w:rPr>
          <w:b/>
          <w:bCs/>
          <w:sz w:val="24"/>
          <w:szCs w:val="24"/>
          <w:rtl/>
        </w:rPr>
        <w:t>ارتفاع أسعار السلع في السوق يؤدي إلى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أ) عدم تأثر المستهلك</w:t>
      </w:r>
      <w:r>
        <w:rPr>
          <w:rFonts w:hint="cs"/>
          <w:sz w:val="24"/>
          <w:szCs w:val="24"/>
          <w:rtl/>
        </w:rPr>
        <w:t xml:space="preserve">                                             </w:t>
      </w:r>
      <w:r>
        <w:rPr>
          <w:sz w:val="24"/>
          <w:szCs w:val="24"/>
          <w:rtl/>
        </w:rPr>
        <w:t>ب) تغيير قرارات الشراء لدى الأفراد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ج) زيادة الإنتاج فقط</w:t>
      </w:r>
      <w:r>
        <w:rPr>
          <w:rFonts w:hint="cs"/>
          <w:sz w:val="24"/>
          <w:szCs w:val="24"/>
          <w:rtl/>
        </w:rPr>
        <w:t xml:space="preserve">                                              </w:t>
      </w:r>
      <w:r>
        <w:rPr>
          <w:sz w:val="24"/>
          <w:szCs w:val="24"/>
          <w:rtl/>
        </w:rPr>
        <w:t>د) ثبات الطلب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sz w:val="24"/>
          <w:szCs w:val="24"/>
          <w:rtl/>
        </w:rPr>
      </w:pPr>
      <w:r>
        <w:rPr>
          <w:rFonts w:ascii="Arial Black" w:cs="Arial" w:eastAsia="Calibri" w:hAnsi="Arial Black"/>
          <w:b/>
          <w:bCs/>
          <w:sz w:val="24"/>
          <w:szCs w:val="24"/>
          <w:rtl/>
        </w:rPr>
        <w:t xml:space="preserve">3- </w:t>
      </w:r>
      <w:r>
        <w:rPr>
          <w:b/>
          <w:bCs/>
          <w:sz w:val="24"/>
          <w:szCs w:val="24"/>
          <w:rtl/>
        </w:rPr>
        <w:t>الأسواق تؤثر في مستوى معيشة الأفراد من خلال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أ) تقليل الدخل</w:t>
      </w:r>
      <w:r>
        <w:rPr>
          <w:rFonts w:hint="cs"/>
          <w:sz w:val="24"/>
          <w:szCs w:val="24"/>
          <w:rtl/>
        </w:rPr>
        <w:t xml:space="preserve">                                                    </w:t>
      </w:r>
      <w:r>
        <w:rPr>
          <w:sz w:val="24"/>
          <w:szCs w:val="24"/>
          <w:rtl/>
        </w:rPr>
        <w:t>ب) توفير السلع والخدمات المناسبة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ج) تقليل الإنتاج</w:t>
      </w:r>
      <w:r>
        <w:rPr>
          <w:rFonts w:hint="cs"/>
          <w:sz w:val="24"/>
          <w:szCs w:val="24"/>
          <w:rtl/>
        </w:rPr>
        <w:t xml:space="preserve">                                                  </w:t>
      </w:r>
      <w:r>
        <w:rPr>
          <w:sz w:val="24"/>
          <w:szCs w:val="24"/>
          <w:rtl/>
        </w:rPr>
        <w:t>د) إلغاء الطلب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</w:rPr>
      </w:pPr>
    </w:p>
    <w:p>
      <w:pPr>
        <w:pStyle w:val="style0"/>
        <w:bidi/>
        <w:spacing w:after="0" w:lineRule="auto" w:line="259"/>
        <w:rPr>
          <w:sz w:val="24"/>
          <w:szCs w:val="24"/>
          <w:rtl/>
        </w:rPr>
      </w:pPr>
      <w:r>
        <w:rPr>
          <w:rFonts w:ascii="Arial Black" w:cs="Arial" w:eastAsia="Calibri" w:hAnsi="Arial Black"/>
          <w:b/>
          <w:bCs/>
          <w:sz w:val="24"/>
          <w:szCs w:val="24"/>
          <w:rtl/>
        </w:rPr>
        <w:t xml:space="preserve">4- </w:t>
      </w:r>
      <w:r>
        <w:rPr>
          <w:b/>
          <w:bCs/>
          <w:sz w:val="24"/>
          <w:szCs w:val="24"/>
          <w:rtl/>
        </w:rPr>
        <w:t>فهم تأثير الأسواق يساعد الأفراد على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أ) اتخاذ قرارات عشوائية</w:t>
      </w:r>
      <w:r>
        <w:rPr>
          <w:rFonts w:hint="cs"/>
          <w:sz w:val="24"/>
          <w:szCs w:val="24"/>
          <w:rtl/>
        </w:rPr>
        <w:t xml:space="preserve">                                       </w:t>
      </w:r>
      <w:r>
        <w:rPr>
          <w:sz w:val="24"/>
          <w:szCs w:val="24"/>
          <w:rtl/>
        </w:rPr>
        <w:t>ب) اتخاذ قرارات مالية واعية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ج) تقليل الاستهلاك فقط</w:t>
      </w:r>
      <w:r>
        <w:rPr>
          <w:rFonts w:hint="cs"/>
          <w:sz w:val="24"/>
          <w:szCs w:val="24"/>
          <w:rtl/>
        </w:rPr>
        <w:t xml:space="preserve">                                         </w:t>
      </w:r>
      <w:r>
        <w:rPr>
          <w:sz w:val="24"/>
          <w:szCs w:val="24"/>
          <w:rtl/>
        </w:rPr>
        <w:t>د) إلغاء الشراء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</w:rPr>
      </w:pPr>
    </w:p>
    <w:p>
      <w:pPr>
        <w:pStyle w:val="style0"/>
        <w:bidi/>
        <w:spacing w:after="0" w:lineRule="auto" w:line="259"/>
        <w:rPr>
          <w:sz w:val="24"/>
          <w:szCs w:val="24"/>
          <w:rtl/>
        </w:rPr>
      </w:pPr>
      <w:r>
        <w:rPr>
          <w:rFonts w:ascii="Arial Black" w:cs="Arial" w:eastAsia="Calibri" w:hAnsi="Arial Black"/>
          <w:b/>
          <w:bCs/>
          <w:sz w:val="24"/>
          <w:szCs w:val="24"/>
          <w:rtl/>
        </w:rPr>
        <w:t xml:space="preserve">5- </w:t>
      </w:r>
      <w:r>
        <w:rPr>
          <w:b/>
          <w:bCs/>
          <w:sz w:val="24"/>
          <w:szCs w:val="24"/>
          <w:rtl/>
        </w:rPr>
        <w:t>الهدف الرئيس من دراسة سلوك المستهلك في التسويق هو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أ) زيادة الإنتاج فقط</w:t>
      </w:r>
      <w:r>
        <w:rPr>
          <w:rFonts w:hint="cs"/>
          <w:sz w:val="24"/>
          <w:szCs w:val="24"/>
          <w:rtl/>
        </w:rPr>
        <w:t xml:space="preserve">                                             </w:t>
      </w:r>
      <w:r>
        <w:rPr>
          <w:sz w:val="24"/>
          <w:szCs w:val="24"/>
          <w:rtl/>
        </w:rPr>
        <w:t>ب) فهم قرارات الشراء وتحسين التسويق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ج) تقليل الأسعار دائمًا</w:t>
      </w:r>
      <w:r>
        <w:rPr>
          <w:rFonts w:hint="cs"/>
          <w:sz w:val="24"/>
          <w:szCs w:val="24"/>
          <w:rtl/>
        </w:rPr>
        <w:t xml:space="preserve">                                         </w:t>
      </w:r>
      <w:r>
        <w:rPr>
          <w:sz w:val="24"/>
          <w:szCs w:val="24"/>
          <w:rtl/>
        </w:rPr>
        <w:t>د) إلغاء المنافسة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</w:rPr>
      </w:pPr>
      <w:r>
        <w:rPr>
          <w:rFonts w:ascii="Arial Black" w:cs="Arial" w:eastAsia="Calibri" w:hAnsi="Arial Black"/>
          <w:b/>
          <w:bCs/>
          <w:sz w:val="24"/>
          <w:szCs w:val="24"/>
          <w:rtl/>
        </w:rPr>
        <w:t xml:space="preserve">6- </w:t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>عنصر "المنتج" في المزيج التسويقي يشمل: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sz w:val="24"/>
          <w:szCs w:val="24"/>
        </w:rPr>
      </w:pPr>
      <w:r>
        <w:rPr>
          <w:rFonts w:ascii="Arial Black" w:cs="Arial" w:eastAsia="Calibri" w:hAnsi="Arial Black"/>
          <w:sz w:val="24"/>
          <w:szCs w:val="24"/>
          <w:rtl/>
        </w:rPr>
        <w:t>أ) السعر فقط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                                           </w:t>
      </w:r>
      <w:r>
        <w:rPr>
          <w:rFonts w:ascii="Arial Black" w:cs="Arial" w:eastAsia="Calibri" w:hAnsi="Arial Black"/>
          <w:sz w:val="24"/>
          <w:szCs w:val="24"/>
          <w:rtl/>
        </w:rPr>
        <w:t xml:space="preserve">ب) خصائص السلعة وجودتها وتصميمها 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sz w:val="24"/>
          <w:szCs w:val="24"/>
          <w:rtl/>
        </w:rPr>
      </w:pPr>
      <w:r>
        <w:rPr>
          <w:rFonts w:ascii="Arial Black" w:cs="Arial" w:eastAsia="Calibri" w:hAnsi="Arial Black"/>
          <w:sz w:val="24"/>
          <w:szCs w:val="24"/>
          <w:rtl/>
        </w:rPr>
        <w:t>ج) مكان البيع فقط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                                     </w:t>
      </w:r>
      <w:r>
        <w:rPr>
          <w:rFonts w:ascii="Arial Black" w:cs="Arial" w:eastAsia="Calibri" w:hAnsi="Arial Black"/>
          <w:sz w:val="24"/>
          <w:szCs w:val="24"/>
          <w:rtl/>
        </w:rPr>
        <w:t>د) الإعلان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sz w:val="24"/>
          <w:szCs w:val="24"/>
          <w:rtl/>
        </w:rPr>
      </w:pPr>
      <w:r>
        <w:rPr>
          <w:rFonts w:ascii="Arial Black" w:cs="Arial" w:eastAsia="Calibri" w:hAnsi="Arial Black" w:hint="cs"/>
          <w:b/>
          <w:bCs/>
          <w:sz w:val="24"/>
          <w:szCs w:val="24"/>
          <w:rtl/>
        </w:rPr>
        <w:t>7-</w:t>
      </w:r>
      <w:r>
        <w:rPr>
          <w:b/>
          <w:bCs/>
          <w:sz w:val="24"/>
          <w:szCs w:val="24"/>
          <w:rtl/>
        </w:rPr>
        <w:t>اختيار السعر المناسب للمنتج يعتمد على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أ) رغبة المنتج فقط</w:t>
      </w:r>
      <w:r>
        <w:rPr>
          <w:rFonts w:hint="cs"/>
          <w:sz w:val="24"/>
          <w:szCs w:val="24"/>
          <w:rtl/>
        </w:rPr>
        <w:t xml:space="preserve">                                        </w:t>
      </w:r>
      <w:r>
        <w:rPr>
          <w:sz w:val="24"/>
          <w:szCs w:val="24"/>
          <w:rtl/>
        </w:rPr>
        <w:t>ب) تكاليف الإنتاج والمنافسة والطلب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rtl/>
        </w:rPr>
        <w:t>ج) الطقس</w:t>
      </w:r>
      <w:r>
        <w:rPr>
          <w:rFonts w:hint="cs"/>
          <w:sz w:val="24"/>
          <w:szCs w:val="24"/>
          <w:rtl/>
        </w:rPr>
        <w:t xml:space="preserve">                                                  </w:t>
      </w:r>
      <w:r>
        <w:rPr>
          <w:sz w:val="24"/>
          <w:szCs w:val="24"/>
          <w:rtl/>
        </w:rPr>
        <w:t>د) مكان السوق فقط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sz w:val="24"/>
          <w:szCs w:val="24"/>
          <w:rtl/>
        </w:rPr>
      </w:pPr>
      <w:r>
        <w:rPr>
          <w:rFonts w:ascii="Arial Black" w:cs="Arial" w:eastAsia="Calibri" w:hAnsi="Arial Black"/>
          <w:sz w:val="24"/>
          <w:szCs w:val="24"/>
          <w:rtl/>
        </w:rPr>
        <w:br/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 xml:space="preserve">8- </w:t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>الإعلان يُعد جزءًا من عنصر</w:t>
      </w:r>
      <w:r>
        <w:rPr>
          <w:rFonts w:ascii="Arial Black" w:cs="Arial" w:eastAsia="Calibri" w:hAnsi="Arial Black"/>
          <w:b/>
          <w:bCs/>
          <w:sz w:val="24"/>
          <w:szCs w:val="24"/>
        </w:rPr>
        <w:t>:</w:t>
      </w:r>
      <w:r>
        <w:rPr>
          <w:rFonts w:ascii="Arial Black" w:cs="Arial" w:eastAsia="Calibri" w:hAnsi="Arial Black"/>
          <w:b/>
          <w:bCs/>
          <w:sz w:val="24"/>
          <w:szCs w:val="24"/>
        </w:rPr>
        <w:br/>
      </w:r>
      <w:r>
        <w:rPr>
          <w:rFonts w:ascii="Arial Black" w:cs="Arial" w:eastAsia="Calibri" w:hAnsi="Arial Black"/>
          <w:sz w:val="24"/>
          <w:szCs w:val="24"/>
          <w:rtl/>
        </w:rPr>
        <w:t>أ) المنتج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                                            </w:t>
      </w:r>
      <w:r>
        <w:rPr>
          <w:rFonts w:ascii="Arial Black" w:cs="Arial" w:eastAsia="Calibri" w:hAnsi="Arial Black"/>
          <w:sz w:val="24"/>
          <w:szCs w:val="24"/>
          <w:rtl/>
        </w:rPr>
        <w:t>ب) السعر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sz w:val="24"/>
          <w:szCs w:val="24"/>
          <w:rtl/>
        </w:rPr>
      </w:pPr>
      <w:r>
        <w:rPr>
          <w:rFonts w:ascii="Arial Black" w:cs="Arial" w:eastAsia="Calibri" w:hAnsi="Arial Black"/>
          <w:sz w:val="24"/>
          <w:szCs w:val="24"/>
          <w:rtl/>
        </w:rPr>
        <w:t>ج) الترويج</w:t>
      </w:r>
      <w:r>
        <w:rPr>
          <w:rFonts w:ascii="Arial Black" w:cs="Arial" w:eastAsia="Calibri" w:hAnsi="Arial Black"/>
          <w:sz w:val="24"/>
          <w:szCs w:val="24"/>
        </w:rPr>
        <w:t xml:space="preserve"> 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                                        </w:t>
      </w:r>
      <w:r>
        <w:rPr>
          <w:rFonts w:ascii="Arial Black" w:cs="Arial" w:eastAsia="Calibri" w:hAnsi="Arial Black"/>
          <w:sz w:val="24"/>
          <w:szCs w:val="24"/>
          <w:rtl/>
        </w:rPr>
        <w:t>د) المكان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sz w:val="24"/>
          <w:szCs w:val="24"/>
          <w:rtl/>
        </w:rPr>
      </w:pPr>
      <w:r>
        <w:rPr>
          <w:rFonts w:ascii="Arial Black" w:cs="Arial" w:eastAsia="Calibri" w:hAnsi="Arial Black" w:hint="cs"/>
          <w:b/>
          <w:bCs/>
          <w:sz w:val="24"/>
          <w:szCs w:val="24"/>
          <w:rtl/>
        </w:rPr>
        <w:t>9</w:t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 xml:space="preserve">- </w:t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>المنافسة بين الشركات تدفع إلى</w:t>
      </w:r>
      <w:r>
        <w:rPr>
          <w:rFonts w:ascii="Arial Black" w:cs="Arial" w:eastAsia="Calibri" w:hAnsi="Arial Black"/>
          <w:b/>
          <w:bCs/>
          <w:sz w:val="24"/>
          <w:szCs w:val="24"/>
        </w:rPr>
        <w:t>:</w:t>
      </w:r>
      <w:r>
        <w:rPr>
          <w:rFonts w:ascii="Arial Black" w:cs="Arial" w:eastAsia="Calibri" w:hAnsi="Arial Black"/>
          <w:b/>
          <w:bCs/>
          <w:sz w:val="24"/>
          <w:szCs w:val="24"/>
        </w:rPr>
        <w:br/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>أ</w:t>
      </w:r>
      <w:r>
        <w:rPr>
          <w:rFonts w:ascii="Arial Black" w:cs="Arial" w:eastAsia="Calibri" w:hAnsi="Arial Black"/>
          <w:sz w:val="24"/>
          <w:szCs w:val="24"/>
          <w:rtl/>
        </w:rPr>
        <w:t>) تقليل الجودة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                                        </w:t>
      </w:r>
      <w:r>
        <w:rPr>
          <w:rFonts w:ascii="Arial Black" w:cs="Arial" w:eastAsia="Calibri" w:hAnsi="Arial Black"/>
          <w:sz w:val="24"/>
          <w:szCs w:val="24"/>
          <w:rtl/>
        </w:rPr>
        <w:t>ب) تطوير المنتجات وتحسينها</w:t>
      </w:r>
      <w:r>
        <w:rPr>
          <w:rFonts w:ascii="Arial Black" w:cs="Arial" w:eastAsia="Calibri" w:hAnsi="Arial Black"/>
          <w:sz w:val="24"/>
          <w:szCs w:val="24"/>
        </w:rPr>
        <w:t xml:space="preserve"> </w:t>
      </w:r>
      <w:r>
        <w:rPr>
          <w:rFonts w:ascii="Arial Black" w:cs="Arial" w:eastAsia="Calibri" w:hAnsi="Arial Black"/>
          <w:sz w:val="24"/>
          <w:szCs w:val="24"/>
        </w:rPr>
        <w:br/>
      </w:r>
      <w:r>
        <w:rPr>
          <w:rFonts w:ascii="Arial Black" w:cs="Arial" w:eastAsia="Calibri" w:hAnsi="Arial Black"/>
          <w:sz w:val="24"/>
          <w:szCs w:val="24"/>
          <w:rtl/>
        </w:rPr>
        <w:t>ج) إلغاء التسويق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                                      </w:t>
      </w:r>
      <w:r>
        <w:rPr>
          <w:rFonts w:ascii="Arial Black" w:cs="Arial" w:eastAsia="Calibri" w:hAnsi="Arial Black"/>
          <w:sz w:val="24"/>
          <w:szCs w:val="24"/>
          <w:rtl/>
        </w:rPr>
        <w:t>د) تثبيت الأسعار</w:t>
      </w:r>
    </w:p>
    <w:p>
      <w:pPr>
        <w:pStyle w:val="style0"/>
        <w:bidi/>
        <w:spacing w:after="0" w:lineRule="auto" w:line="259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after="0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1</w:t>
      </w:r>
      <w:r>
        <w:rPr>
          <w:rFonts w:ascii="Arial" w:hAnsi="Arial"/>
          <w:b/>
          <w:bCs/>
          <w:sz w:val="24"/>
          <w:szCs w:val="24"/>
          <w:rtl/>
        </w:rPr>
        <w:t>0</w:t>
      </w:r>
      <w:r>
        <w:rPr>
          <w:rFonts w:ascii="Arial Black" w:cs="Arial" w:eastAsia="Calibri" w:hAnsi="Arial Black" w:hint="cs"/>
          <w:b/>
          <w:bCs/>
          <w:sz w:val="24"/>
          <w:szCs w:val="24"/>
          <w:rtl/>
        </w:rPr>
        <w:t xml:space="preserve">- </w:t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>من الأخطاء التسويقية</w:t>
      </w:r>
      <w:r>
        <w:rPr>
          <w:rFonts w:ascii="Arial Black" w:cs="Arial" w:eastAsia="Calibri" w:hAnsi="Arial Black"/>
          <w:b/>
          <w:bCs/>
          <w:sz w:val="24"/>
          <w:szCs w:val="24"/>
        </w:rPr>
        <w:t>:</w:t>
      </w:r>
      <w:r>
        <w:rPr>
          <w:rFonts w:ascii="Arial Black" w:cs="Arial" w:eastAsia="Calibri" w:hAnsi="Arial Black"/>
          <w:b/>
          <w:bCs/>
          <w:sz w:val="24"/>
          <w:szCs w:val="24"/>
        </w:rPr>
        <w:br/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>أ</w:t>
      </w:r>
      <w:r>
        <w:rPr>
          <w:rFonts w:ascii="Arial Black" w:cs="Arial" w:eastAsia="Calibri" w:hAnsi="Arial Black"/>
          <w:sz w:val="24"/>
          <w:szCs w:val="24"/>
          <w:rtl/>
        </w:rPr>
        <w:t>) دراسة السوق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                                     </w:t>
      </w:r>
      <w:r>
        <w:rPr>
          <w:rFonts w:ascii="Arial Black" w:cs="Arial" w:eastAsia="Calibri" w:hAnsi="Arial Black"/>
          <w:sz w:val="24"/>
          <w:szCs w:val="24"/>
          <w:rtl/>
        </w:rPr>
        <w:t>ب) تجاهل رغبات المستهلك</w:t>
      </w:r>
      <w:r>
        <w:rPr>
          <w:rFonts w:ascii="Arial Black" w:cs="Arial" w:eastAsia="Calibri" w:hAnsi="Arial Black"/>
          <w:sz w:val="24"/>
          <w:szCs w:val="24"/>
        </w:rPr>
        <w:t xml:space="preserve"> </w:t>
      </w:r>
      <w:r>
        <w:rPr>
          <w:rFonts w:ascii="Arial Black" w:cs="Arial" w:eastAsia="Calibri" w:hAnsi="Arial Black"/>
          <w:sz w:val="24"/>
          <w:szCs w:val="24"/>
        </w:rPr>
        <w:br/>
      </w:r>
      <w:r>
        <w:rPr>
          <w:rFonts w:ascii="Arial Black" w:cs="Arial" w:eastAsia="Calibri" w:hAnsi="Arial Black"/>
          <w:sz w:val="24"/>
          <w:szCs w:val="24"/>
          <w:rtl/>
        </w:rPr>
        <w:t>ج) تحسين الجودة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                                    </w:t>
      </w:r>
      <w:r>
        <w:rPr>
          <w:rFonts w:ascii="Arial Black" w:cs="Arial" w:eastAsia="Calibri" w:hAnsi="Arial Black"/>
          <w:sz w:val="24"/>
          <w:szCs w:val="24"/>
          <w:rtl/>
        </w:rPr>
        <w:t>د) الإعلان</w:t>
      </w:r>
    </w:p>
    <w:p>
      <w:pPr>
        <w:pStyle w:val="style0"/>
        <w:bidi/>
        <w:spacing w:after="0" w:lineRule="auto" w:line="240"/>
        <w:rPr>
          <w:rFonts w:ascii="Arial" w:eastAsia="Aptos" w:hAnsi="Arial"/>
          <w:kern w:val="2"/>
          <w:rtl/>
        </w:rPr>
      </w:pPr>
    </w:p>
    <w:p>
      <w:pPr>
        <w:pStyle w:val="style0"/>
        <w:bidi/>
        <w:spacing w:after="0" w:lineRule="auto" w:line="240"/>
        <w:rPr>
          <w:rFonts w:ascii="Arial" w:eastAsia="Aptos" w:hAnsi="Arial"/>
          <w:kern w:val="2"/>
          <w:rtl/>
        </w:rPr>
      </w:pPr>
    </w:p>
    <w:p>
      <w:pPr>
        <w:pStyle w:val="style0"/>
        <w:bidi/>
        <w:spacing w:after="0" w:lineRule="auto" w:line="278"/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</w:pPr>
      <w:r>
        <w:rPr>
          <w:rFonts w:ascii="Arial Black" w:cs="Arial" w:eastAsia="Calibri" w:hAnsi="Arial Black" w:hint="cs"/>
          <w:b/>
          <w:bCs/>
          <w:sz w:val="24"/>
          <w:szCs w:val="24"/>
          <w:u w:val="single"/>
          <w:rtl/>
        </w:rPr>
        <w:t>السؤال الثاني: املأ الفراغ بما هو مناسب فيما يأتي: (</w:t>
      </w:r>
      <w:r>
        <w:rPr>
          <w:rFonts w:ascii="Arial Black" w:cs="Arial" w:eastAsia="Calibri" w:hAnsi="Arial Black" w:hint="cs"/>
          <w:b/>
          <w:bCs/>
          <w:sz w:val="24"/>
          <w:szCs w:val="24"/>
          <w:u w:val="single"/>
          <w:rtl/>
        </w:rPr>
        <w:t>6</w:t>
      </w:r>
      <w:r>
        <w:rPr>
          <w:rFonts w:ascii="Arial Black" w:cs="Arial" w:eastAsia="Calibri" w:hAnsi="Arial Black" w:hint="cs"/>
          <w:b/>
          <w:bCs/>
          <w:sz w:val="24"/>
          <w:szCs w:val="24"/>
          <w:u w:val="single"/>
          <w:rtl/>
        </w:rPr>
        <w:t xml:space="preserve"> علامات)</w:t>
      </w:r>
    </w:p>
    <w:p>
      <w:pPr>
        <w:pStyle w:val="style0"/>
        <w:bidi/>
        <w:spacing w:after="0" w:lineRule="auto" w:line="278"/>
        <w:rPr>
          <w:rFonts w:ascii="Arial Black" w:cs="Arial" w:eastAsia="Calibri" w:hAnsi="Arial Black"/>
          <w:sz w:val="24"/>
          <w:szCs w:val="24"/>
          <w:rtl/>
        </w:rPr>
      </w:pPr>
      <w:r>
        <w:rPr>
          <w:rFonts w:ascii="Arial Black" w:cs="Arial" w:eastAsia="Calibri" w:hAnsi="Arial Black" w:hint="cs"/>
          <w:b/>
          <w:bCs/>
          <w:sz w:val="24"/>
          <w:szCs w:val="24"/>
          <w:rtl/>
        </w:rPr>
        <w:t>1-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في </w:t>
      </w:r>
      <w:r>
        <w:rPr>
          <w:rFonts w:ascii="Arial Black" w:cs="Arial" w:eastAsia="Calibri" w:hAnsi="Arial Black" w:hint="eastAsia"/>
          <w:sz w:val="24"/>
          <w:szCs w:val="24"/>
          <w:rtl/>
        </w:rPr>
        <w:t>الأسواق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_______تكون المنتجات خاضعة لفحوص السلامة والجودة ما يمنحنا شعوراً بالراحة والطمأنينة عند شراء الطعام او الدواء.</w:t>
      </w:r>
    </w:p>
    <w:p>
      <w:pPr>
        <w:pStyle w:val="style0"/>
        <w:bidi/>
        <w:spacing w:after="0" w:lineRule="auto" w:line="278"/>
        <w:rPr>
          <w:rFonts w:ascii="Arial Black" w:cs="Arial" w:eastAsia="Calibri" w:hAnsi="Arial Black"/>
          <w:b/>
          <w:bCs/>
          <w:sz w:val="24"/>
          <w:szCs w:val="24"/>
          <w:rtl/>
        </w:rPr>
      </w:pPr>
    </w:p>
    <w:p>
      <w:pPr>
        <w:pStyle w:val="style0"/>
        <w:bidi/>
        <w:spacing w:after="0" w:lineRule="auto" w:line="278"/>
        <w:rPr>
          <w:rFonts w:ascii="Arial Black" w:cs="Arial" w:hAnsi="Arial Black"/>
          <w:sz w:val="24"/>
          <w:szCs w:val="24"/>
          <w:rtl/>
        </w:rPr>
      </w:pPr>
      <w:r>
        <w:rPr>
          <w:rFonts w:ascii="Arial Black" w:hAnsi="Arial Black" w:hint="cs"/>
          <w:b/>
          <w:bCs/>
          <w:sz w:val="24"/>
          <w:szCs w:val="24"/>
          <w:rtl/>
        </w:rPr>
        <w:t>2</w:t>
      </w:r>
      <w:r>
        <w:rPr>
          <w:rFonts w:ascii="Arial Black" w:cs="Arial" w:hAnsi="Arial Black"/>
          <w:b/>
          <w:bCs/>
          <w:sz w:val="24"/>
          <w:szCs w:val="24"/>
          <w:rtl/>
        </w:rPr>
        <w:t xml:space="preserve">- </w:t>
      </w:r>
      <w:r>
        <w:rPr>
          <w:rFonts w:ascii="Arial Black" w:cs="Arial" w:hAnsi="Arial Black" w:hint="cs"/>
          <w:sz w:val="24"/>
          <w:szCs w:val="24"/>
          <w:rtl/>
        </w:rPr>
        <w:t>يعرف _________بأنه الشخص الذي يتخذ قرارات شراء مدروسة ويحرص على تحقيق الاستفادة القصوى من موارده المالية ويهتم بالجودة والسعر واحتياجاته الحقيقية.</w:t>
      </w:r>
    </w:p>
    <w:p>
      <w:pPr>
        <w:pStyle w:val="style0"/>
        <w:bidi/>
        <w:spacing w:after="0" w:lineRule="auto" w:line="278"/>
        <w:rPr>
          <w:rFonts w:ascii="Arial Black" w:cs="Arial" w:eastAsia="Calibri" w:hAnsi="Arial Black"/>
          <w:b/>
          <w:bCs/>
          <w:sz w:val="24"/>
          <w:szCs w:val="24"/>
        </w:rPr>
      </w:pP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sz w:val="24"/>
          <w:szCs w:val="24"/>
          <w:rtl/>
        </w:rPr>
      </w:pPr>
      <w:r>
        <w:rPr>
          <w:rFonts w:ascii="Arial Black" w:cs="Arial" w:eastAsia="Calibri" w:hAnsi="Arial Black" w:hint="cs"/>
          <w:b/>
          <w:bCs/>
          <w:sz w:val="24"/>
          <w:szCs w:val="24"/>
          <w:rtl/>
        </w:rPr>
        <w:t>3</w:t>
      </w:r>
      <w:r>
        <w:rPr>
          <w:rFonts w:ascii="Arial Black" w:cs="Arial" w:eastAsia="Calibri" w:hAnsi="Arial Black"/>
          <w:b/>
          <w:bCs/>
          <w:sz w:val="24"/>
          <w:szCs w:val="24"/>
          <w:rtl/>
        </w:rPr>
        <w:t xml:space="preserve">- 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تمثلت مرحلة ________في التركيز على بيع المنتجات وتسويقها من دون </w:t>
      </w:r>
      <w:r>
        <w:rPr>
          <w:rFonts w:ascii="Arial Black" w:cs="Arial" w:eastAsia="Calibri" w:hAnsi="Arial Black" w:hint="eastAsia"/>
          <w:sz w:val="24"/>
          <w:szCs w:val="24"/>
          <w:rtl/>
        </w:rPr>
        <w:t>إيلاء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احتياجات العملاء </w:t>
      </w:r>
      <w:r>
        <w:rPr>
          <w:rFonts w:ascii="Arial Black" w:cs="Arial" w:eastAsia="Calibri" w:hAnsi="Arial Black" w:hint="eastAsia"/>
          <w:sz w:val="24"/>
          <w:szCs w:val="24"/>
          <w:rtl/>
        </w:rPr>
        <w:t>أهمية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كبيرة.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  <w:rtl/>
        </w:rPr>
      </w:pPr>
      <w:r>
        <w:rPr>
          <w:rFonts w:ascii="Arial Black" w:cs="Arial" w:eastAsia="Calibri" w:hAnsi="Arial Black" w:hint="cs"/>
          <w:sz w:val="24"/>
          <w:szCs w:val="24"/>
          <w:rtl/>
        </w:rPr>
        <w:t xml:space="preserve">4- من </w:t>
      </w:r>
      <w:r>
        <w:rPr>
          <w:rFonts w:ascii="Arial Black" w:cs="Arial" w:eastAsia="Calibri" w:hAnsi="Arial Black" w:hint="eastAsia"/>
          <w:sz w:val="24"/>
          <w:szCs w:val="24"/>
          <w:rtl/>
        </w:rPr>
        <w:t>أنواع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التسويق بحسب الوسيلة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</w:t>
      </w:r>
      <w:r>
        <w:rPr>
          <w:rFonts w:ascii="Arial Black" w:cs="Arial" w:eastAsia="Calibri" w:hAnsi="Arial Black" w:hint="cs"/>
          <w:sz w:val="24"/>
          <w:szCs w:val="24"/>
          <w:rtl/>
        </w:rPr>
        <w:t>___________و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</w:t>
      </w:r>
      <w:r>
        <w:rPr>
          <w:rFonts w:ascii="Arial Black" w:cs="Arial" w:eastAsia="Calibri" w:hAnsi="Arial Black" w:hint="cs"/>
          <w:sz w:val="24"/>
          <w:szCs w:val="24"/>
          <w:rtl/>
        </w:rPr>
        <w:t>____________و</w:t>
      </w:r>
      <w:r>
        <w:rPr>
          <w:rFonts w:ascii="Arial Black" w:cs="Arial" w:eastAsia="Calibri" w:hAnsi="Arial Black" w:hint="cs"/>
          <w:sz w:val="24"/>
          <w:szCs w:val="24"/>
          <w:rtl/>
        </w:rPr>
        <w:t xml:space="preserve"> </w:t>
      </w:r>
      <w:r>
        <w:rPr>
          <w:rFonts w:ascii="Arial Black" w:cs="Arial" w:eastAsia="Calibri" w:hAnsi="Arial Black" w:hint="cs"/>
          <w:sz w:val="24"/>
          <w:szCs w:val="24"/>
          <w:rtl/>
        </w:rPr>
        <w:t>____________.</w:t>
      </w: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</w:pPr>
      <w:r>
        <w:rPr>
          <w:rFonts w:ascii="Arial Black" w:cs="Arial" w:eastAsia="Calibri" w:hAnsi="Arial Black" w:hint="cs"/>
          <w:b/>
          <w:bCs/>
          <w:sz w:val="24"/>
          <w:szCs w:val="24"/>
          <w:u w:val="single"/>
          <w:rtl/>
        </w:rPr>
        <w:t xml:space="preserve">السؤال الثالث: 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>ضع إشارة (</w:t>
      </w:r>
      <w:r>
        <w:rPr>
          <w:rFonts w:ascii="Segoe UI Symbol" w:cs="Segoe UI Symbol" w:eastAsia="Calibri" w:hAnsi="Segoe UI Symbol" w:hint="cs"/>
          <w:b/>
          <w:bCs/>
          <w:sz w:val="24"/>
          <w:szCs w:val="24"/>
          <w:u w:val="single"/>
          <w:rtl/>
        </w:rPr>
        <w:t>✓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 xml:space="preserve">) </w:t>
      </w:r>
      <w:r>
        <w:rPr>
          <w:rFonts w:ascii="Arial" w:cs="Arial" w:eastAsia="Calibri" w:hAnsi="Arial" w:hint="cs"/>
          <w:b/>
          <w:bCs/>
          <w:sz w:val="24"/>
          <w:szCs w:val="24"/>
          <w:u w:val="single"/>
          <w:rtl/>
        </w:rPr>
        <w:t>أمام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cs="Arial" w:eastAsia="Calibri" w:hAnsi="Arial" w:hint="cs"/>
          <w:b/>
          <w:bCs/>
          <w:sz w:val="24"/>
          <w:szCs w:val="24"/>
          <w:u w:val="single"/>
          <w:rtl/>
        </w:rPr>
        <w:t>العبارة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cs="Arial" w:eastAsia="Calibri" w:hAnsi="Arial" w:hint="cs"/>
          <w:b/>
          <w:bCs/>
          <w:sz w:val="24"/>
          <w:szCs w:val="24"/>
          <w:u w:val="single"/>
          <w:rtl/>
        </w:rPr>
        <w:t>الصحيحة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cs="Arial" w:eastAsia="Calibri" w:hAnsi="Arial" w:hint="cs"/>
          <w:b/>
          <w:bCs/>
          <w:sz w:val="24"/>
          <w:szCs w:val="24"/>
          <w:u w:val="single"/>
          <w:rtl/>
        </w:rPr>
        <w:t>و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>(</w:t>
      </w:r>
      <w:r>
        <w:rPr>
          <w:rFonts w:ascii="Segoe UI Symbol" w:cs="Segoe UI Symbol" w:eastAsia="Calibri" w:hAnsi="Segoe UI Symbol" w:hint="cs"/>
          <w:b/>
          <w:bCs/>
          <w:sz w:val="24"/>
          <w:szCs w:val="24"/>
          <w:u w:val="single"/>
          <w:rtl/>
        </w:rPr>
        <w:t>✗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 xml:space="preserve">) </w:t>
      </w:r>
      <w:r>
        <w:rPr>
          <w:rFonts w:ascii="Arial" w:cs="Arial" w:eastAsia="Calibri" w:hAnsi="Arial" w:hint="cs"/>
          <w:b/>
          <w:bCs/>
          <w:sz w:val="24"/>
          <w:szCs w:val="24"/>
          <w:u w:val="single"/>
          <w:rtl/>
        </w:rPr>
        <w:t>أمام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cs="Arial" w:eastAsia="Calibri" w:hAnsi="Arial" w:hint="cs"/>
          <w:b/>
          <w:bCs/>
          <w:sz w:val="24"/>
          <w:szCs w:val="24"/>
          <w:u w:val="single"/>
          <w:rtl/>
        </w:rPr>
        <w:t>العبارة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cs="Arial" w:eastAsia="Calibri" w:hAnsi="Arial" w:hint="cs"/>
          <w:b/>
          <w:bCs/>
          <w:sz w:val="24"/>
          <w:szCs w:val="24"/>
          <w:u w:val="single"/>
          <w:rtl/>
        </w:rPr>
        <w:t>الخاطئة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 xml:space="preserve"> (4 </w:t>
      </w:r>
      <w:r>
        <w:rPr>
          <w:rFonts w:ascii="Arial" w:cs="Arial" w:eastAsia="Calibri" w:hAnsi="Arial" w:hint="cs"/>
          <w:b/>
          <w:bCs/>
          <w:sz w:val="24"/>
          <w:szCs w:val="24"/>
          <w:u w:val="single"/>
          <w:rtl/>
        </w:rPr>
        <w:t>علامات</w:t>
      </w:r>
      <w:r>
        <w:rPr>
          <w:rFonts w:ascii="Arial Black" w:cs="Arial" w:eastAsia="Calibri" w:hAnsi="Arial Black"/>
          <w:b/>
          <w:bCs/>
          <w:sz w:val="24"/>
          <w:szCs w:val="24"/>
          <w:u w:val="single"/>
          <w:rtl/>
        </w:rPr>
        <w:t>)</w:t>
      </w:r>
    </w:p>
    <w:p>
      <w:pPr>
        <w:pStyle w:val="style0"/>
        <w:bidi/>
        <w:spacing w:after="0" w:lineRule="auto" w:line="259"/>
        <w:rPr>
          <w:rFonts w:ascii="Arial" w:hAnsi="Arial"/>
          <w:sz w:val="24"/>
          <w:szCs w:val="24"/>
          <w:rtl/>
        </w:rPr>
      </w:pPr>
      <w:r>
        <w:rPr>
          <w:rFonts w:ascii="Arial Black" w:cs="Arial" w:eastAsia="Calibri" w:hAnsi="Arial Black" w:hint="cs"/>
          <w:b/>
          <w:bCs/>
          <w:sz w:val="24"/>
          <w:szCs w:val="24"/>
          <w:rtl/>
        </w:rPr>
        <w:t>1-</w:t>
      </w:r>
      <w:r>
        <w:rPr>
          <w:rFonts w:ascii="Arial" w:hAnsi="Arial"/>
          <w:sz w:val="24"/>
          <w:szCs w:val="24"/>
          <w:rtl/>
        </w:rPr>
        <w:t>تؤدي المنافسة بين الشركات إلى تحسين جودة المنتجات وخفض أسعارها</w:t>
      </w:r>
      <w:r>
        <w:rPr>
          <w:rFonts w:ascii="Arial" w:hAnsi="Arial"/>
          <w:sz w:val="24"/>
          <w:szCs w:val="24"/>
        </w:rPr>
        <w:t xml:space="preserve"> ( )</w:t>
      </w:r>
    </w:p>
    <w:p>
      <w:pPr>
        <w:pStyle w:val="style0"/>
        <w:bidi/>
        <w:spacing w:after="0" w:lineRule="auto" w:line="259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2-</w:t>
      </w:r>
      <w:r>
        <w:rPr>
          <w:rFonts w:ascii="Arial" w:hAnsi="Arial"/>
          <w:sz w:val="24"/>
          <w:szCs w:val="24"/>
          <w:rtl/>
        </w:rPr>
        <w:t>من أهداف التسويق زيادة الطلب على المنتجات</w:t>
      </w:r>
      <w:r>
        <w:rPr>
          <w:rFonts w:ascii="Arial" w:hAnsi="Arial"/>
          <w:sz w:val="24"/>
          <w:szCs w:val="24"/>
        </w:rPr>
        <w:t xml:space="preserve">. ( </w:t>
      </w:r>
      <w:r>
        <w:rPr>
          <w:rFonts w:ascii="Arial" w:hAnsi="Arial"/>
          <w:sz w:val="24"/>
          <w:szCs w:val="24"/>
        </w:rPr>
        <w:t>)</w:t>
      </w:r>
    </w:p>
    <w:p>
      <w:pPr>
        <w:pStyle w:val="style0"/>
        <w:bidi/>
        <w:spacing w:after="0" w:lineRule="auto" w:line="259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3-</w:t>
      </w:r>
      <w:r>
        <w:rPr>
          <w:rFonts w:ascii="Arial" w:hAnsi="Arial"/>
          <w:sz w:val="24"/>
          <w:szCs w:val="24"/>
          <w:rtl/>
        </w:rPr>
        <w:t>يساعد التسويق الشركات على فهم حاجات ورغبات المستهلكين</w:t>
      </w:r>
      <w:r>
        <w:rPr>
          <w:rFonts w:ascii="Arial" w:hAnsi="Arial"/>
          <w:sz w:val="24"/>
          <w:szCs w:val="24"/>
        </w:rPr>
        <w:t>. ( )</w:t>
      </w:r>
    </w:p>
    <w:p>
      <w:pPr>
        <w:pStyle w:val="style0"/>
        <w:bidi/>
        <w:spacing w:after="0" w:lineRule="auto" w:line="259"/>
        <w:rPr>
          <w:rFonts w:ascii="Arial" w:hAnsi="Arial"/>
          <w:sz w:val="24"/>
          <w:szCs w:val="24"/>
          <w:rtl/>
        </w:rPr>
      </w:pPr>
    </w:p>
    <w:p>
      <w:pPr>
        <w:pStyle w:val="style0"/>
        <w:bidi/>
        <w:spacing w:after="0" w:lineRule="auto" w:line="259"/>
        <w:rPr>
          <w:rFonts w:ascii="Arial Black" w:cs="Arial" w:eastAsia="Calibri" w:hAnsi="Arial Black"/>
          <w:b/>
          <w:bCs/>
          <w:sz w:val="24"/>
          <w:szCs w:val="24"/>
          <w:u w:val="single"/>
        </w:rPr>
      </w:pPr>
      <w:r>
        <w:rPr>
          <w:rFonts w:ascii="Arial" w:hAnsi="Arial" w:hint="cs"/>
          <w:b/>
          <w:bCs/>
          <w:sz w:val="24"/>
          <w:szCs w:val="24"/>
          <w:rtl/>
        </w:rPr>
        <w:t>4-</w:t>
      </w:r>
      <w:r>
        <w:rPr>
          <w:rFonts w:ascii="Arial" w:hAnsi="Arial"/>
          <w:sz w:val="24"/>
          <w:szCs w:val="24"/>
          <w:rtl/>
        </w:rPr>
        <w:t>ارتفاع أسعار النفط لا يؤثر في أسعار السلع الأخرى</w:t>
      </w:r>
      <w:r>
        <w:rPr>
          <w:rFonts w:ascii="Arial" w:hAnsi="Arial"/>
          <w:sz w:val="24"/>
          <w:szCs w:val="24"/>
        </w:rPr>
        <w:t xml:space="preserve">. ( </w:t>
      </w:r>
      <w:r>
        <w:rPr>
          <w:rFonts w:ascii="Arial" w:hAnsi="Arial"/>
          <w:sz w:val="24"/>
          <w:szCs w:val="24"/>
        </w:rPr>
        <w:t>)</w:t>
      </w:r>
    </w:p>
    <w:p>
      <w:pPr>
        <w:pStyle w:val="style0"/>
        <w:bidi/>
        <w:spacing w:after="0" w:lineRule="auto" w:line="278"/>
        <w:rPr>
          <w:rFonts w:ascii="Aptos" w:cs="Arial" w:eastAsia="Aptos" w:hAnsi="Aptos"/>
          <w:kern w:val="2"/>
          <w:rtl/>
        </w:rPr>
      </w:pPr>
    </w:p>
    <w:p>
      <w:pPr>
        <w:pStyle w:val="style0"/>
        <w:bidi/>
        <w:spacing w:after="0" w:lineRule="auto" w:line="278"/>
        <w:rPr>
          <w:rFonts w:ascii="Aptos" w:cs="Arial" w:eastAsia="Aptos" w:hAnsi="Aptos"/>
          <w:kern w:val="2"/>
          <w:rtl/>
        </w:rPr>
      </w:pPr>
    </w:p>
    <w:p>
      <w:pPr>
        <w:pStyle w:val="style0"/>
        <w:bidi/>
        <w:spacing w:after="0" w:lineRule="auto" w:line="278"/>
        <w:rPr>
          <w:rFonts w:ascii="Aptos" w:cs="Arial" w:eastAsia="Aptos" w:hAnsi="Aptos"/>
          <w:kern w:val="2"/>
          <w:rtl/>
        </w:rPr>
      </w:pPr>
    </w:p>
    <w:p>
      <w:pPr>
        <w:pStyle w:val="style0"/>
        <w:bidi/>
        <w:spacing w:after="0" w:lineRule="auto" w:line="278"/>
        <w:rPr>
          <w:rFonts w:ascii="Aptos" w:cs="Arial" w:eastAsia="Aptos" w:hAnsi="Aptos"/>
          <w:kern w:val="2"/>
          <w:rtl/>
        </w:rPr>
      </w:pPr>
    </w:p>
    <w:p>
      <w:pPr>
        <w:pStyle w:val="style0"/>
        <w:bidi/>
        <w:spacing w:after="0" w:lineRule="auto" w:line="278"/>
        <w:rPr>
          <w:rFonts w:ascii="Aptos" w:cs="Arial" w:eastAsia="Aptos" w:hAnsi="Aptos"/>
          <w:kern w:val="2"/>
          <w:rtl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  <w:t xml:space="preserve">                                          </w:t>
      </w:r>
      <w:r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  <w:t xml:space="preserve">انتهت </w:t>
      </w:r>
      <w:r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  <w:t>الأسئلة</w:t>
      </w:r>
      <w:r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  <w:t xml:space="preserve">                                           </w:t>
      </w:r>
      <w:r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  <w:t>م</w:t>
      </w:r>
      <w:r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  <w:t>علمة المادة: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</w:pPr>
    </w:p>
    <w:p>
      <w:pPr>
        <w:pStyle w:val="style0"/>
        <w:bidi/>
        <w:spacing w:after="0" w:lineRule="auto" w:line="240"/>
        <w:jc w:val="center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بسم الله الرحمن الرحيم</w:t>
      </w:r>
    </w:p>
    <w:p>
      <w:pPr>
        <w:pStyle w:val="style0"/>
        <w:bidi/>
        <w:spacing w:after="0" w:lineRule="auto" w:line="240"/>
        <w:jc w:val="center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مدرسة</w:t>
      </w:r>
    </w:p>
    <w:p>
      <w:pPr>
        <w:pStyle w:val="style0"/>
        <w:bidi/>
        <w:spacing w:after="0" w:lineRule="auto" w:line="240"/>
        <w:jc w:val="center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امتحان الثقافة المالية الشهر الثاني للفصل الدراسي الثاني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اسم الطالبة: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الصف الأول ثانوي شعبة:(أ- ب)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بتاريخ: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السؤال الأول:      (10علامات)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ضع إشارة ✅ أمام العبارة الصحيحة وإشارة ❎ أمام العبارة الخاطئة 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1- يعد التسويق التقليدي من أنواع التسويق بحسب الوسيلة 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2- من الأمثلة على التسويق الرقمي التسويق عبر وسائل التواصل الإجتماعي 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3- تؤثر الأسواق في حياتنا اليومية في إيجاد فرص العمل 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4- من الأمثلة على التسويق الإلكتروني التلفاز 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5- الأسواق المنظمة لا تكون خاضعة للرقابة والمواصفات والمقاييس 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6- يعتبر التسويق غير المباشر من الأمثلة على التسويق بحسب الأسلوب 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7- عنصر المزيج التسويقي الذي يهتم بتحديد السعر هو عنصر المكان 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8- مسؤولية الشركات تجاه المستهلكين يكون بتقديم منتجات آمنه وجودة عالية(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9- تمثل الأسواق القناة الرئيسية التي توفر لنا احتياجاتنا(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10- يقع على كاهل الأفراد والمجتمع مسؤولية اجتماعية تتمثل في الشراء الواعي(   ).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السؤال الثاني:      (5 علامات)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ضع دائرة حول رمز الإجابة الصحيحة فيما يلي: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 xml:space="preserve">1-جميع الآتية تعد من أهداف التسويق ما عدا: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أ- زيادة المبيعات.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ب- تحسين كفاءة الإنتاج فقط.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ج- مد جسور الثقة مع العملاء.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د- تعزيز الهوية والعلامة التجارية.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2-يطلق على إرتفاع أسعار السلع والخدمات باستمرار إسم: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أ- الإدخار.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ب- الإحتكار.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ج- التضخم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د- الإستثمار.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3- واحدة من الآتية ليست من عناصر المزيج التسويقي: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أ- المنتج.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ب- السعر.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ج- الترويج.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د- الإستقرار.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4- السوق هو المكان الذي يلتقي فيه البائعون والمشترون لتبادل: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أ- السلع والخدمات.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ب- السلع والأسعار.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ج - الإستثمار والخدمات</w: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474389</wp:posOffset>
                </wp:positionH>
                <wp:positionV relativeFrom="page">
                  <wp:posOffset>2452982</wp:posOffset>
                </wp:positionV>
                <wp:extent cx="6819826" cy="7280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9826" cy="728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fillcolor="white" stroked="t" from="37.353466pt,193.14824pt" to="574.34766pt,193.72148pt" style="position:absolute;z-index:4;mso-position-horizontal-relative:page;mso-position-vertical-relative:page;mso-width-relative:page;mso-height-relative:page;mso-wrap-distance-left:0.0pt;mso-wrap-distance-right:0.0pt;visibility:visible;">
                <v:stroke color="#666666" weight="1.0pt"/>
                <v:fill/>
              </v:line>
            </w:pict>
          </mc:Fallback>
        </mc:AlternateContent>
      </w: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.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د- لا شيء ما ذكر.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5- واحدة من الآتية تعد من صفات المستهلك الذكي: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أ- المقارنة بين الأسعار والمنتجات والمسارعة إلى الشراء دون التحقق من المنتج.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ب- الإطلاع على تاريخ الصلاحية وعدم مراعاتها عند تقييم سلامة المنتج.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ج- شراء ما يعلن عنه نتيجة الإنجذاب إليه من دون تفكير أو حاجة حقيقة إليه.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د- قراءة المعلومات المدونة على المنتج والمقارنة بين الأسعار والمنتجات ومراعات الجودة قبل الشراء.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 السؤال الثالث:     (5 علامات)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أملأ الفراغ بما يلي: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1- من مراحل تطور علم التسويق .........................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2- من خطوات تطبيق الإستراتيجية التسويقية ........................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3- من مزايا الإلتزام بأخلاقيات  السوق والمسؤولية المجتمعية .........................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4- من التحديات المعاصرة التي تواجهها الأسواق..................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5- توفر الأسواق فرص عمل متنوعة مثل العمل في مجال.......................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jc w:val="center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             انتهت الأسئلة </w:t>
      </w:r>
    </w:p>
    <w:p>
      <w:pPr>
        <w:pStyle w:val="style0"/>
        <w:bidi/>
        <w:spacing w:after="0" w:lineRule="auto" w:line="240"/>
        <w:jc w:val="center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      مع تمنياتي لكن بالتوفيق</w:t>
      </w:r>
    </w:p>
    <w:p>
      <w:pPr>
        <w:pStyle w:val="style0"/>
        <w:bidi/>
        <w:spacing w:after="0" w:lineRule="auto" w:line="240"/>
        <w:jc w:val="center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       معلمة المادة: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bidi="ar-DZ" w:eastAsia="ar-SA"/>
        </w:rPr>
        <w:t xml:space="preserve">الاجابات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السؤال الاول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✅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✅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✅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❎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❎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✅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❎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✅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✅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✅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 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 xml:space="preserve">السؤال الثاني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 xml:space="preserve">1-ب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 xml:space="preserve">2-ج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3-د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4-أ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5- د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rtl/>
          <w:lang w:val="en-US" w:eastAsia="ar-SA"/>
        </w:rPr>
        <w:t>السؤال الثالث الفراغ اي وحده من هدول بتكون صحيحه الاجابه...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 xml:space="preserve">1-مرحله التوجيه الانتاجي  او مرحله التوجيه البيعي او مرحله التوجيه التسويقي الحديث.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2- دراسه السوق  او تحديد الفئه المستهدفه او  اعداد خطه تسويقيه  او التنفيذ والمتابعه.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 xml:space="preserve">3- بناء الثقه والسمعه الحسنه او حمايه البيئه  او تعزيز العداله الاجتماعيه. 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4- الاحتكار او التضخم او مخاطر التجاره الالكترونيه.</w:t>
      </w:r>
    </w:p>
    <w:p>
      <w:pPr>
        <w:pStyle w:val="style0"/>
        <w:bidi/>
        <w:spacing w:after="0" w:lineRule="auto" w:line="240"/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</w:pPr>
    </w:p>
    <w:p>
      <w:pPr>
        <w:pStyle w:val="style0"/>
        <w:bidi/>
        <w:spacing w:after="0" w:lineRule="auto" w:line="240"/>
        <w:rPr>
          <w:rFonts w:ascii="Arial" w:cs="Arial" w:eastAsia="Times New Roman" w:hAnsi="Arial"/>
          <w:b/>
          <w:bCs/>
          <w:noProof/>
          <w:sz w:val="24"/>
          <w:szCs w:val="24"/>
          <w:rtl/>
          <w:lang w:eastAsia="ar-SA"/>
        </w:rPr>
      </w:pPr>
      <w:r>
        <w:rPr>
          <w:rFonts w:ascii="Arial" w:cs="Arial" w:eastAsia="Times New Roman" w:hAnsi="Arial" w:hint="default"/>
          <w:b/>
          <w:bCs/>
          <w:noProof/>
          <w:sz w:val="24"/>
          <w:szCs w:val="24"/>
          <w:lang w:val="en-US" w:eastAsia="ar-SA"/>
        </w:rPr>
        <w:t>5- النقل او التخزين أو التسويق الالكتروني او الدعم اللوجستي</w:t>
      </w:r>
      <w:r>
        <w:rPr>
          <w:rFonts w:ascii="Arial" w:cs="Arial" w:eastAsia="Times New Roman" w:hAnsi="Arial" w:hint="cs"/>
          <w:b/>
          <w:bCs/>
          <w:noProof/>
          <w:sz w:val="24"/>
          <w:szCs w:val="24"/>
          <w:rtl/>
          <w:lang w:eastAsia="ar-SA"/>
        </w:rPr>
        <w:t xml:space="preserve"> </w:t>
      </w:r>
    </w:p>
    <w:sectPr>
      <w:pgSz w:w="12240" w:h="15840" w:orient="portrait"/>
      <w:pgMar w:top="1440" w:right="1440" w:bottom="1440" w:left="1440" w:header="708" w:footer="708" w:gutter="0"/>
      <w:pgBorders w:zOrder="front" w:display="allPages" w:offsetFrom="page">
        <w:top w:val="double" w:sz="4" w:space="24" w:color="auto" w:shadow="true"/>
        <w:left w:val="double" w:sz="4" w:space="24" w:color="auto" w:shadow="true"/>
        <w:bottom w:val="double" w:sz="4" w:space="24" w:color="auto" w:shadow="true"/>
        <w:right w:val="double" w:sz="4" w:space="24" w:color="auto" w:shadow="tru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Goudy Old Style">
    <w:altName w:val="Goudy Old Style"/>
    <w:panose1 w:val="02020502050003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pitch w:val="variable"/>
    <w:sig w:usb0="00002000" w:usb1="90000100" w:usb2="00000028" w:usb3="00000000" w:csb0="00000040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83A170C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>
    <w:nsid w:val="00000001"/>
    <w:multiLevelType w:val="hybridMultilevel"/>
    <w:tmpl w:val="2A44F0CE"/>
    <w:lvl w:ilvl="0" w:tplc="467EB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DC8A6FE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>
    <w:nsid w:val="00000003"/>
    <w:multiLevelType w:val="hybridMultilevel"/>
    <w:tmpl w:val="9594F2FA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">
    <w:nsid w:val="00000004"/>
    <w:multiLevelType w:val="hybridMultilevel"/>
    <w:tmpl w:val="AB5673CC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5">
    <w:nsid w:val="00000005"/>
    <w:multiLevelType w:val="multilevel"/>
    <w:tmpl w:val="C8563BB2"/>
    <w:lvl w:ilvl="0">
      <w:start w:val="1"/>
      <w:numFmt w:val="decimal"/>
      <w:lvlText w:val="%1."/>
      <w:lvlJc w:val="left"/>
      <w:pPr>
        <w:tabs>
          <w:tab w:val="left" w:leader="none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ACF6CA62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7">
    <w:nsid w:val="00000007"/>
    <w:multiLevelType w:val="hybridMultilevel"/>
    <w:tmpl w:val="5E52E54E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8">
    <w:nsid w:val="00000008"/>
    <w:multiLevelType w:val="hybridMultilevel"/>
    <w:tmpl w:val="BBEA84B8"/>
    <w:lvl w:ilvl="0">
      <w:start w:val="1"/>
      <w:numFmt w:val="arabicAlpha"/>
      <w:lvlText w:val="%1)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9">
    <w:nsid w:val="00000009"/>
    <w:multiLevelType w:val="hybridMultilevel"/>
    <w:tmpl w:val="440CE90A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0">
    <w:nsid w:val="0000000A"/>
    <w:multiLevelType w:val="hybridMultilevel"/>
    <w:tmpl w:val="D64224D8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1">
    <w:nsid w:val="0000000B"/>
    <w:multiLevelType w:val="hybridMultilevel"/>
    <w:tmpl w:val="1608A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51C860C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3">
    <w:nsid w:val="0000000D"/>
    <w:multiLevelType w:val="hybridMultilevel"/>
    <w:tmpl w:val="11FAE824"/>
    <w:lvl w:ilvl="0">
      <w:start w:val="1"/>
      <w:numFmt w:val="arabicAlpha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>
    <w:nsid w:val="0000000E"/>
    <w:multiLevelType w:val="hybridMultilevel"/>
    <w:tmpl w:val="2B5CCF84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5">
    <w:nsid w:val="0000000F"/>
    <w:multiLevelType w:val="hybridMultilevel"/>
    <w:tmpl w:val="09C4E83E"/>
    <w:lvl w:ilvl="0">
      <w:start w:val="1"/>
      <w:numFmt w:val="arabicAlpha"/>
      <w:lvlText w:val="%1)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6">
    <w:nsid w:val="00000010"/>
    <w:multiLevelType w:val="hybridMultilevel"/>
    <w:tmpl w:val="5426B7E0"/>
    <w:lvl w:ilvl="0">
      <w:start w:val="1"/>
      <w:numFmt w:val="arabicAlpha"/>
      <w:lvlText w:val="%1)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7">
    <w:nsid w:val="00000011"/>
    <w:multiLevelType w:val="hybridMultilevel"/>
    <w:tmpl w:val="5E38FB6C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8">
    <w:nsid w:val="00000012"/>
    <w:multiLevelType w:val="hybridMultilevel"/>
    <w:tmpl w:val="F0D6DEB8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9">
    <w:nsid w:val="00000013"/>
    <w:multiLevelType w:val="hybridMultilevel"/>
    <w:tmpl w:val="7C6A6EBE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0">
    <w:nsid w:val="00000014"/>
    <w:multiLevelType w:val="hybridMultilevel"/>
    <w:tmpl w:val="A190B266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>
    <w:nsid w:val="00000015"/>
    <w:multiLevelType w:val="hybridMultilevel"/>
    <w:tmpl w:val="4A227212"/>
    <w:lvl w:ilvl="0" w:tplc="B5BEC656">
      <w:start w:val="1"/>
      <w:numFmt w:val="decimal"/>
      <w:lvlText w:val="%1."/>
      <w:lvlJc w:val="left"/>
      <w:pPr>
        <w:ind w:left="135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0000016"/>
    <w:multiLevelType w:val="hybridMultilevel"/>
    <w:tmpl w:val="8DE2A54C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3">
    <w:nsid w:val="00000017"/>
    <w:multiLevelType w:val="hybridMultilevel"/>
    <w:tmpl w:val="049E5E76"/>
    <w:lvl w:ilvl="0">
      <w:start w:val="1"/>
      <w:numFmt w:val="arabicAlpha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6"/>
  </w:num>
  <w:num w:numId="5">
    <w:abstractNumId w:val="7"/>
  </w:num>
  <w:num w:numId="6">
    <w:abstractNumId w:val="19"/>
  </w:num>
  <w:num w:numId="7">
    <w:abstractNumId w:val="17"/>
  </w:num>
  <w:num w:numId="8">
    <w:abstractNumId w:val="12"/>
  </w:num>
  <w:num w:numId="9">
    <w:abstractNumId w:val="2"/>
  </w:num>
  <w:num w:numId="10">
    <w:abstractNumId w:val="0"/>
  </w:num>
  <w:num w:numId="11">
    <w:abstractNumId w:val="13"/>
  </w:num>
  <w:num w:numId="12">
    <w:abstractNumId w:val="3"/>
  </w:num>
  <w:num w:numId="13">
    <w:abstractNumId w:val="23"/>
  </w:num>
  <w:num w:numId="14">
    <w:abstractNumId w:val="16"/>
  </w:num>
  <w:num w:numId="15">
    <w:abstractNumId w:val="4"/>
  </w:num>
  <w:num w:numId="16">
    <w:abstractNumId w:val="10"/>
  </w:num>
  <w:num w:numId="17">
    <w:abstractNumId w:val="9"/>
  </w:num>
  <w:num w:numId="18">
    <w:abstractNumId w:val="22"/>
  </w:num>
  <w:num w:numId="19">
    <w:abstractNumId w:val="20"/>
  </w:num>
  <w:num w:numId="20">
    <w:abstractNumId w:val="15"/>
  </w:num>
  <w:num w:numId="21">
    <w:abstractNumId w:val="11"/>
  </w:num>
  <w:num w:numId="22">
    <w:abstractNumId w:val="21"/>
  </w:num>
  <w:num w:numId="23">
    <w:abstractNumId w:val="5"/>
  </w:num>
  <w:num w:numId="2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jc w:val="right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jc w:val="left"/>
    </w:pPr>
    <w:rPr>
      <w:rFonts w:eastAsia="宋体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keepLines/>
      <w:spacing w:before="40" w:after="0"/>
      <w:outlineLvl w:val="2"/>
    </w:pPr>
    <w:rPr>
      <w:rFonts w:ascii="Calibri Light" w:cs="Times New Roman" w:eastAsia="宋体" w:hAnsi="Calibri Light"/>
      <w:color w:val="1f4d78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jc w:val="left"/>
    </w:pPr>
    <w:rPr>
      <w:rFonts w:ascii="Calibri" w:cs="Times New Roman" w:eastAsia="Arial" w:hAnsi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8">
    <w:name w:val="Heading 3 Char_8a07ce1d-9fe1-4144-959e-8cb64bd019b2"/>
    <w:basedOn w:val="style65"/>
    <w:next w:val="style4098"/>
    <w:link w:val="style3"/>
    <w:uiPriority w:val="9"/>
    <w:rPr>
      <w:rFonts w:ascii="Calibri Light" w:cs="Times New Roman" w:eastAsia="宋体" w:hAnsi="Calibri Light"/>
      <w:color w:val="1f4d78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Header Char_d63a1fc7-119f-4477-9b8d-9d04899f8ab5"/>
    <w:basedOn w:val="style65"/>
    <w:next w:val="style4099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Footer Char_3fbf67b3-6bbc-4606-bf02-cb6c9b93162b"/>
    <w:basedOn w:val="style65"/>
    <w:next w:val="style4100"/>
    <w:link w:val="style32"/>
    <w:uiPriority w:val="99"/>
    <w:rPr>
      <w:rFonts w:eastAsia="宋体"/>
    </w:rPr>
  </w:style>
  <w:style w:type="table" w:customStyle="1" w:styleId="style4101">
    <w:name w:val="Table Grid1"/>
    <w:basedOn w:val="style105"/>
    <w:next w:val="style154"/>
    <w:uiPriority w:val="39"/>
    <w:pPr>
      <w:jc w:val="left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02">
    <w:name w:val="Table Grid2"/>
    <w:basedOn w:val="style105"/>
    <w:next w:val="style154"/>
    <w:uiPriority w:val="39"/>
    <w:pPr>
      <w:jc w:val="left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93E0-1E94-4E5B-8717-47756B82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Words>846</Words>
  <Pages>2</Pages>
  <Characters>4420</Characters>
  <Application>WPS Office</Application>
  <DocSecurity>0</DocSecurity>
  <Paragraphs>165</Paragraphs>
  <ScaleCrop>false</ScaleCrop>
  <LinksUpToDate>false</LinksUpToDate>
  <CharactersWithSpaces>6275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٢٠٢٦-٠٣-٠٧T٢٠:٥٣:٠٠Z</dcterms:created>
  <dc:creator>ALemanCenter</dc:creator>
  <lastModifiedBy>SM-S928B</lastModifiedBy>
  <dcterms:modified xsi:type="dcterms:W3CDTF">٢٠٢٦-٠٤-٠٥T١٦:٣٤:٤٧Z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ab0479519939491a8db95b920b957be9</vt:lpwstr>
  </property>
</Properties>
</file>