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0"/>
        </w:tabs>
        <w:ind w:right="720"/>
        <w:jc w:val="right"/>
        <w:rPr>
          <w:b/>
          <w:bCs/>
          <w:color w:val="000000"/>
          <w:sz w:val="28"/>
          <w:szCs w:val="28"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5749290</wp:posOffset>
                </wp:positionH>
                <wp:positionV relativeFrom="paragraph">
                  <wp:posOffset>-160020</wp:posOffset>
                </wp:positionV>
                <wp:extent cx="1329689" cy="771525"/>
                <wp:effectExtent l="19050" t="19050" r="3810" b="9525"/>
                <wp:wrapNone/>
                <wp:docPr id="1026" name=" 2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29689" cy="771525"/>
                        </a:xfrm>
                        <a:prstGeom prst="rect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cs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452.7pt;margin-top:-12.6pt;width:104.7pt;height:60.75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2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Fonts w:hint="cs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  <w:lang w:bidi="ar-JO"/>
        </w:rPr>
        <w:t xml:space="preserve">             </w:t>
      </w:r>
      <w:r>
        <w:rPr>
          <w:rFonts w:hint="cs"/>
          <w:rtl/>
          <w:lang w:bidi="ar-JO"/>
        </w:rPr>
        <w:t xml:space="preserve">              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الامتحان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الأول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في مادة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التربية الإسلامية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مدرسة                    </w:t>
      </w:r>
    </w:p>
    <w:p>
      <w:pPr>
        <w:pStyle w:val="style0"/>
        <w:tabs>
          <w:tab w:val="left" w:leader="none" w:pos="3146"/>
        </w:tabs>
        <w:ind w:right="720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5907405</wp:posOffset>
                </wp:positionH>
                <wp:positionV relativeFrom="paragraph">
                  <wp:posOffset>26035</wp:posOffset>
                </wp:positionV>
                <wp:extent cx="1028700" cy="0"/>
                <wp:effectExtent l="0" t="0" r="0" b="0"/>
                <wp:wrapNone/>
                <wp:docPr id="1027" name=" 2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87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465.15002pt,2.05pt" to="546.15pt,2.05pt" style="position:absolute;z-index:6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للصف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السا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بع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(          )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للعام: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الاسم 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</w:t>
      </w:r>
    </w:p>
    <w:p>
      <w:pPr>
        <w:pStyle w:val="style0"/>
        <w:tabs>
          <w:tab w:val="left" w:leader="none" w:pos="0"/>
        </w:tabs>
        <w:ind w:left="-720" w:right="720"/>
        <w:jc w:val="center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</w:t>
      </w:r>
      <w:r>
        <w:rPr>
          <w:b/>
          <w:bCs/>
          <w:color w:val="000000"/>
          <w:sz w:val="28"/>
          <w:szCs w:val="28"/>
          <w:lang w:bidi="ar-JO"/>
        </w:rPr>
        <w:t xml:space="preserve">                    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0"/>
        </w:tabs>
        <w:ind w:left="-720" w:right="72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-302895</wp:posOffset>
                </wp:positionH>
                <wp:positionV relativeFrom="paragraph">
                  <wp:posOffset>22225</wp:posOffset>
                </wp:positionV>
                <wp:extent cx="7439025" cy="0"/>
                <wp:effectExtent l="0" t="0" r="0" b="0"/>
                <wp:wrapNone/>
                <wp:docPr id="1028" name=" 2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439025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-23.85pt;margin-top:1.75pt;width:585.75pt;height:0.0pt;z-index:4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left" w:leader="none" w:pos="0"/>
        </w:tabs>
        <w:ind w:left="-720" w:right="72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السؤال الأول: من خلال دراستك للآيات الكريمة من سورة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نوح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أجيبي عن الأسئلة التالية: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(5علامات) </w:t>
      </w:r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أكملي الفراغات الواردة في السورة بالكلمات المناسبة :</w:t>
      </w:r>
    </w:p>
    <w:p>
      <w:pPr>
        <w:pStyle w:val="style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((</w:t>
      </w:r>
      <w:r>
        <w:rPr>
          <w:sz w:val="32"/>
          <w:szCs w:val="32"/>
          <w:rtl/>
        </w:rPr>
        <w:t xml:space="preserve">وَوَصَّيۡنَا </w:t>
      </w:r>
      <w:r>
        <w:rPr>
          <w:rFonts w:hint="cs"/>
          <w:sz w:val="32"/>
          <w:szCs w:val="32"/>
          <w:rtl/>
        </w:rPr>
        <w:t>ٱ</w:t>
      </w:r>
      <w:r>
        <w:rPr>
          <w:rFonts w:hint="eastAsia"/>
          <w:sz w:val="32"/>
          <w:szCs w:val="32"/>
          <w:rtl/>
        </w:rPr>
        <w:t>لۡإِنسَٰنَ</w:t>
      </w:r>
      <w:r>
        <w:rPr>
          <w:sz w:val="32"/>
          <w:szCs w:val="32"/>
          <w:rtl/>
        </w:rPr>
        <w:t xml:space="preserve"> بِوَٰلِدَيۡهِ حَمَلَتۡهُ أُمُّهُ</w:t>
      </w:r>
      <w:r>
        <w:rPr>
          <w:rFonts w:hint="cs"/>
          <w:sz w:val="32"/>
          <w:szCs w:val="32"/>
          <w:rtl/>
        </w:rPr>
        <w:t>ۥ</w:t>
      </w:r>
      <w:r>
        <w:rPr>
          <w:sz w:val="32"/>
          <w:szCs w:val="32"/>
          <w:rtl/>
        </w:rPr>
        <w:t xml:space="preserve"> وَهۡنًا عَلَىٰ وَهۡنٖ </w:t>
      </w:r>
      <w:r>
        <w:rPr>
          <w:rFonts w:hint="cs"/>
          <w:sz w:val="32"/>
          <w:szCs w:val="32"/>
          <w:rtl/>
        </w:rPr>
        <w:t>---------------------------</w:t>
      </w:r>
      <w:r>
        <w:rPr>
          <w:sz w:val="32"/>
          <w:szCs w:val="32"/>
          <w:rtl/>
        </w:rPr>
        <w:t xml:space="preserve"> أَنِ </w:t>
      </w:r>
      <w:r>
        <w:rPr>
          <w:rFonts w:hint="cs"/>
          <w:sz w:val="32"/>
          <w:szCs w:val="32"/>
          <w:rtl/>
        </w:rPr>
        <w:t>ٱ</w:t>
      </w:r>
      <w:r>
        <w:rPr>
          <w:rFonts w:hint="eastAsia"/>
          <w:sz w:val="32"/>
          <w:szCs w:val="32"/>
          <w:rtl/>
        </w:rPr>
        <w:t>شۡكُرۡ</w:t>
      </w:r>
      <w:r>
        <w:rPr>
          <w:sz w:val="32"/>
          <w:szCs w:val="32"/>
          <w:rtl/>
        </w:rPr>
        <w:t xml:space="preserve"> لِي وَلِوَٰلِدَيۡكَ إِلَيَّ </w:t>
      </w:r>
      <w:r>
        <w:rPr>
          <w:rFonts w:hint="cs"/>
          <w:sz w:val="32"/>
          <w:szCs w:val="32"/>
          <w:rtl/>
        </w:rPr>
        <w:t>ٱ</w:t>
      </w:r>
      <w:r>
        <w:rPr>
          <w:rFonts w:hint="eastAsia"/>
          <w:sz w:val="32"/>
          <w:szCs w:val="32"/>
          <w:rtl/>
        </w:rPr>
        <w:t>لۡمَصِيرُ</w:t>
      </w:r>
      <w:r>
        <w:rPr>
          <w:sz w:val="32"/>
          <w:szCs w:val="32"/>
          <w:rtl/>
        </w:rPr>
        <w:t xml:space="preserve"> (14) وَإِن جَٰهَدَاكَ عَلَىٰٓ أَن تُشۡرِكَ بِي مَا لَيۡسَ لَكَ بِه</w:t>
      </w:r>
      <w:r>
        <w:rPr>
          <w:rFonts w:hint="eastAsia"/>
          <w:sz w:val="32"/>
          <w:szCs w:val="32"/>
          <w:rtl/>
        </w:rPr>
        <w:t>ِ</w:t>
      </w:r>
      <w:r>
        <w:rPr>
          <w:rFonts w:hint="cs"/>
          <w:sz w:val="32"/>
          <w:szCs w:val="32"/>
          <w:rtl/>
        </w:rPr>
        <w:t>ۦ</w:t>
      </w:r>
      <w:r>
        <w:rPr>
          <w:sz w:val="32"/>
          <w:szCs w:val="32"/>
          <w:rtl/>
        </w:rPr>
        <w:t xml:space="preserve"> عِلۡمٞ </w:t>
      </w:r>
      <w:r>
        <w:rPr>
          <w:rFonts w:hint="cs"/>
          <w:sz w:val="32"/>
          <w:szCs w:val="32"/>
          <w:rtl/>
        </w:rPr>
        <w:t>-------------------------</w:t>
      </w:r>
      <w:r>
        <w:rPr>
          <w:sz w:val="32"/>
          <w:szCs w:val="32"/>
          <w:rtl/>
        </w:rPr>
        <w:t xml:space="preserve"> فِي </w:t>
      </w:r>
      <w:r>
        <w:rPr>
          <w:rFonts w:hint="cs"/>
          <w:sz w:val="32"/>
          <w:szCs w:val="32"/>
          <w:rtl/>
        </w:rPr>
        <w:t>ٱ</w:t>
      </w:r>
      <w:r>
        <w:rPr>
          <w:rFonts w:hint="eastAsia"/>
          <w:sz w:val="32"/>
          <w:szCs w:val="32"/>
          <w:rtl/>
        </w:rPr>
        <w:t>لدُّنۡيَا</w:t>
      </w:r>
      <w:r>
        <w:rPr>
          <w:sz w:val="32"/>
          <w:szCs w:val="32"/>
          <w:rtl/>
        </w:rPr>
        <w:t xml:space="preserve"> مَعۡرُوفٗاۖ وَ</w:t>
      </w:r>
      <w:r>
        <w:rPr>
          <w:rFonts w:hint="cs"/>
          <w:sz w:val="32"/>
          <w:szCs w:val="32"/>
          <w:rtl/>
        </w:rPr>
        <w:t>ٱ</w:t>
      </w:r>
      <w:r>
        <w:rPr>
          <w:rFonts w:hint="eastAsia"/>
          <w:sz w:val="32"/>
          <w:szCs w:val="32"/>
          <w:rtl/>
        </w:rPr>
        <w:t>تَّبِعۡ</w:t>
      </w:r>
      <w:r>
        <w:rPr>
          <w:sz w:val="32"/>
          <w:szCs w:val="32"/>
          <w:rtl/>
        </w:rPr>
        <w:t xml:space="preserve"> سَبِيلَ مَنۡ </w:t>
      </w:r>
      <w:r>
        <w:rPr>
          <w:rFonts w:hint="cs"/>
          <w:sz w:val="32"/>
          <w:szCs w:val="32"/>
          <w:rtl/>
        </w:rPr>
        <w:t>--------------------------</w:t>
      </w:r>
      <w:r>
        <w:rPr>
          <w:sz w:val="32"/>
          <w:szCs w:val="32"/>
          <w:rtl/>
        </w:rPr>
        <w:t xml:space="preserve"> ثُمَّ إِلَيَّ </w:t>
      </w:r>
      <w:r>
        <w:rPr>
          <w:rFonts w:hint="cs"/>
          <w:sz w:val="32"/>
          <w:szCs w:val="32"/>
          <w:rtl/>
        </w:rPr>
        <w:t>-----------------------</w:t>
      </w:r>
      <w:r>
        <w:rPr>
          <w:sz w:val="32"/>
          <w:szCs w:val="32"/>
          <w:rtl/>
        </w:rPr>
        <w:t>بِمَا كُنتُمۡ تَعۡمَلُونَ (15</w:t>
      </w:r>
      <w:r>
        <w:rPr>
          <w:rFonts w:hint="cs"/>
          <w:sz w:val="32"/>
          <w:szCs w:val="32"/>
          <w:rtl/>
        </w:rPr>
        <w:t>) ))</w:t>
      </w:r>
    </w:p>
    <w:p>
      <w:pPr>
        <w:pStyle w:val="style0"/>
        <w:ind w:left="720"/>
        <w:rPr>
          <w:rFonts w:hint="cs"/>
          <w:b/>
          <w:bCs/>
          <w:sz w:val="32"/>
          <w:szCs w:val="32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ب- وضحي معنى المفردات التالية :</w:t>
      </w: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1_ </w:t>
      </w:r>
      <w:r>
        <w:rPr>
          <w:rFonts w:ascii="Arial" w:hAnsi="Arial" w:hint="cs"/>
          <w:b/>
          <w:bCs/>
          <w:rtl/>
        </w:rPr>
        <w:t xml:space="preserve">وفصاله </w:t>
      </w:r>
      <w:r>
        <w:rPr>
          <w:rFonts w:ascii="Arial" w:hAnsi="Arial" w:hint="cs"/>
          <w:b/>
          <w:bCs/>
          <w:rtl/>
        </w:rPr>
        <w:t>:</w:t>
      </w:r>
      <w:r>
        <w:rPr>
          <w:rFonts w:ascii="Arial" w:hAnsi="Arial" w:hint="cs"/>
          <w:b/>
          <w:bCs/>
          <w:rtl/>
        </w:rPr>
        <w:t>..............................</w:t>
      </w:r>
      <w:r>
        <w:rPr>
          <w:rFonts w:ascii="Arial" w:hAnsi="Arial" w:hint="cs"/>
          <w:b/>
          <w:bCs/>
          <w:rtl/>
        </w:rPr>
        <w:t>...........</w:t>
      </w: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rtl/>
        </w:rPr>
        <w:t>2_</w:t>
      </w:r>
      <w:r>
        <w:rPr>
          <w:rFonts w:ascii="Arial" w:hAnsi="Arial" w:hint="cs"/>
          <w:b/>
          <w:bCs/>
          <w:rtl/>
        </w:rPr>
        <w:t xml:space="preserve">أناب </w:t>
      </w:r>
      <w:r>
        <w:rPr>
          <w:rFonts w:ascii="Arial" w:hAnsi="Arial" w:hint="cs"/>
          <w:b/>
          <w:bCs/>
          <w:rtl/>
        </w:rPr>
        <w:t>:</w:t>
      </w:r>
      <w:r>
        <w:rPr>
          <w:rFonts w:ascii="Arial" w:hAnsi="Arial" w:hint="cs"/>
          <w:b/>
          <w:bCs/>
          <w:rtl/>
        </w:rPr>
        <w:t>.................................</w:t>
      </w:r>
      <w:r>
        <w:rPr>
          <w:rFonts w:ascii="Arial" w:hAnsi="Arial" w:hint="cs"/>
          <w:b/>
          <w:bCs/>
          <w:rtl/>
        </w:rPr>
        <w:t>........</w:t>
      </w:r>
      <w:r>
        <w:rPr>
          <w:rFonts w:ascii="Arial" w:hAnsi="Arial" w:hint="cs"/>
          <w:b/>
          <w:bCs/>
          <w:rtl/>
        </w:rPr>
        <w:t>....</w:t>
      </w:r>
      <w:r>
        <w:rPr>
          <w:rFonts w:ascii="Arial" w:hAnsi="Arial" w:hint="cs"/>
          <w:b/>
          <w:bCs/>
          <w:rtl/>
        </w:rPr>
        <w:t xml:space="preserve">.     </w:t>
      </w: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rtl/>
        </w:rPr>
        <w:t>ج-</w:t>
      </w:r>
      <w:r>
        <w:rPr>
          <w:rFonts w:ascii="Arial" w:hAnsi="Arial" w:hint="cs"/>
          <w:b/>
          <w:bCs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الموضوع الرئيس للآية 14 هو</w:t>
      </w:r>
      <w:r>
        <w:rPr>
          <w:rFonts w:hint="cs"/>
          <w:sz w:val="28"/>
          <w:szCs w:val="28"/>
          <w:rtl/>
          <w:lang w:bidi="ar-JO"/>
        </w:rPr>
        <w:t>:---------------------------</w:t>
      </w:r>
      <w:r>
        <w:rPr>
          <w:rFonts w:hint="cs"/>
          <w:sz w:val="28"/>
          <w:szCs w:val="28"/>
          <w:rtl/>
          <w:lang w:bidi="ar-JO"/>
        </w:rPr>
        <w:t>---------------------</w:t>
      </w:r>
    </w:p>
    <w:p>
      <w:pPr>
        <w:pStyle w:val="style0"/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-360045</wp:posOffset>
                </wp:positionH>
                <wp:positionV relativeFrom="paragraph">
                  <wp:posOffset>102235</wp:posOffset>
                </wp:positionV>
                <wp:extent cx="7743825" cy="0"/>
                <wp:effectExtent l="0" t="19050" r="11430" b="0"/>
                <wp:wrapNone/>
                <wp:docPr id="1029" name=" 2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43825" cy="0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-28.35pt;margin-top:8.05pt;width:609.75pt;height:0.0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3.0pt"/>
                <v:fill/>
              </v:shape>
            </w:pict>
          </mc:Fallback>
        </mc:AlternateContent>
      </w:r>
    </w:p>
    <w:p>
      <w:pPr>
        <w:pStyle w:val="style0"/>
        <w:rPr>
          <w:rFonts w:hint="cs"/>
          <w:b/>
          <w:bCs/>
          <w:noProof/>
          <w:sz w:val="32"/>
          <w:szCs w:val="32"/>
          <w:highlight w:val="lightGray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</w:rPr>
        <w:t>السؤال ال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ثا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ني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:- حددي المفهوم الذي يناسب العبارات التالية :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(</w:t>
      </w:r>
      <w:r>
        <w:rPr>
          <w:b/>
          <w:bCs/>
          <w:noProof/>
          <w:sz w:val="32"/>
          <w:szCs w:val="32"/>
          <w:highlight w:val="lightGray"/>
        </w:rPr>
        <w:t>3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علامات)</w:t>
      </w:r>
    </w:p>
    <w:tbl>
      <w:tblPr>
        <w:bidiVisual/>
        <w:tblW w:w="10621" w:type="dxa"/>
        <w:tblInd w:w="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58"/>
        <w:gridCol w:w="2906"/>
        <w:gridCol w:w="7058"/>
      </w:tblGrid>
      <w:tr>
        <w:trPr>
          <w:trHeight w:val="321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2920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المفهوم </w:t>
            </w:r>
          </w:p>
        </w:tc>
        <w:tc>
          <w:tcPr>
            <w:tcW w:w="7103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العبارة</w:t>
            </w:r>
          </w:p>
        </w:tc>
      </w:tr>
      <w:tr>
        <w:tblPrEx/>
        <w:trPr>
          <w:trHeight w:val="339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2920" w:type="dxa"/>
            <w:tcBorders/>
          </w:tcPr>
          <w:p>
            <w:pPr>
              <w:pStyle w:val="style0"/>
              <w:jc w:val="right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7103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الجزء الممتد من أسفل الحنجرة إلى أعلاها باتجاه الفم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</w:tc>
      </w:tr>
      <w:tr>
        <w:tblPrEx/>
        <w:trPr>
          <w:trHeight w:val="369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2920" w:type="dxa"/>
            <w:tcBorders/>
          </w:tcPr>
          <w:p>
            <w:pPr>
              <w:pStyle w:val="style0"/>
              <w:jc w:val="right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7103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مخافة الله تعالى في السر والعلن ،والتزام أوامره واجتناب نواهيه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.</w:t>
            </w:r>
          </w:p>
        </w:tc>
      </w:tr>
      <w:tr>
        <w:tblPrEx/>
        <w:trPr>
          <w:trHeight w:val="369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2920" w:type="dxa"/>
            <w:tcBorders/>
          </w:tcPr>
          <w:p>
            <w:pPr>
              <w:pStyle w:val="style0"/>
              <w:jc w:val="right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7103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الاسم الذي أطلق على سيدنا موسى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عليه السلام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بعد أن كلمه الله تعالى حين أوحى إليه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.</w:t>
            </w:r>
          </w:p>
        </w:tc>
      </w:tr>
    </w:tbl>
    <w:p>
      <w:pPr>
        <w:pStyle w:val="style0"/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-512444</wp:posOffset>
                </wp:positionH>
                <wp:positionV relativeFrom="paragraph">
                  <wp:posOffset>168275</wp:posOffset>
                </wp:positionV>
                <wp:extent cx="7743825" cy="0"/>
                <wp:effectExtent l="0" t="19050" r="11430" b="0"/>
                <wp:wrapNone/>
                <wp:docPr id="1030" name=" 2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43825" cy="0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-40.35pt;margin-top:13.25pt;width:609.75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3.0pt"/>
                <v:fill/>
              </v:shape>
            </w:pict>
          </mc:Fallback>
        </mc:AlternateContent>
      </w:r>
    </w:p>
    <w:p>
      <w:pPr>
        <w:pStyle w:val="style0"/>
        <w:rPr>
          <w:rFonts w:hint="cs"/>
          <w:b/>
          <w:bCs/>
          <w:noProof/>
          <w:sz w:val="32"/>
          <w:szCs w:val="32"/>
          <w:highlight w:val="lightGray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السؤال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لثالث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: ضعي دائرة حول رمز الاجابة الصحيحة فيما يلي :                                 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5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علامات )</w:t>
      </w:r>
    </w:p>
    <w:p>
      <w:pPr>
        <w:pStyle w:val="style0"/>
        <w:ind w:left="180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070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2793"/>
        <w:gridCol w:w="2196"/>
        <w:gridCol w:w="2198"/>
      </w:tblGrid>
      <w:tr>
        <w:trPr/>
        <w:tc>
          <w:tcPr>
            <w:tcW w:w="10708" w:type="dxa"/>
            <w:gridSpan w:val="4"/>
            <w:tcBorders/>
          </w:tcPr>
          <w:p>
            <w:pPr>
              <w:pStyle w:val="style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المخرج الفرعي للحرف الحلقي (ع) هو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</w:tr>
      <w:tr>
        <w:tblPrEx/>
        <w:trPr>
          <w:trHeight w:val="494" w:hRule="atLeast"/>
        </w:trPr>
        <w:tc>
          <w:tcPr>
            <w:tcW w:w="3514" w:type="dxa"/>
            <w:tcBorders/>
          </w:tcPr>
          <w:p>
            <w:pPr>
              <w:pStyle w:val="style0"/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أقصى الحلق</w:t>
            </w:r>
          </w:p>
        </w:tc>
        <w:tc>
          <w:tcPr>
            <w:tcW w:w="2796" w:type="dxa"/>
            <w:tcBorders/>
          </w:tcPr>
          <w:p>
            <w:pPr>
              <w:pStyle w:val="style0"/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وسط الحلق</w:t>
            </w:r>
          </w:p>
        </w:tc>
        <w:tc>
          <w:tcPr>
            <w:tcW w:w="2198" w:type="dxa"/>
            <w:tcBorders/>
          </w:tcPr>
          <w:p>
            <w:pPr>
              <w:pStyle w:val="style0"/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أدنى الحلق</w:t>
            </w:r>
          </w:p>
        </w:tc>
        <w:tc>
          <w:tcPr>
            <w:tcW w:w="2200" w:type="dxa"/>
            <w:tcBorders/>
          </w:tcPr>
          <w:p>
            <w:pPr>
              <w:pStyle w:val="style0"/>
              <w:rPr>
                <w:rFonts w:ascii="Arial Black" w:hAnsi="Arial Black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لا شيء مما ذكر</w:t>
            </w:r>
          </w:p>
        </w:tc>
      </w:tr>
      <w:tr>
        <w:tblPrEx/>
        <w:trPr/>
        <w:tc>
          <w:tcPr>
            <w:tcW w:w="10708" w:type="dxa"/>
            <w:gridSpan w:val="4"/>
            <w:tcBorders/>
          </w:tcPr>
          <w:p>
            <w:pPr>
              <w:pStyle w:val="style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الصحابي الذي نزلت به الآية الكريمة (وإن جاهداك على أن تشرك بي ما ليس لك به علم ) هو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  <w:tr>
        <w:tblPrEx/>
        <w:trPr/>
        <w:tc>
          <w:tcPr>
            <w:tcW w:w="3514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أ-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زيد بن حارثة</w:t>
            </w:r>
          </w:p>
        </w:tc>
        <w:tc>
          <w:tcPr>
            <w:tcW w:w="2796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ب-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سعد بن معاذ</w:t>
            </w:r>
          </w:p>
        </w:tc>
        <w:tc>
          <w:tcPr>
            <w:tcW w:w="2198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سعد بن أبي وقاص</w:t>
            </w:r>
          </w:p>
        </w:tc>
        <w:tc>
          <w:tcPr>
            <w:tcW w:w="2200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سعيد بن زيد</w:t>
            </w:r>
          </w:p>
        </w:tc>
      </w:tr>
      <w:tr>
        <w:tblPrEx/>
        <w:trPr/>
        <w:tc>
          <w:tcPr>
            <w:tcW w:w="10708" w:type="dxa"/>
            <w:gridSpan w:val="4"/>
            <w:tcBorders/>
          </w:tcPr>
          <w:p>
            <w:pPr>
              <w:pStyle w:val="style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عمل سيدنا موسى عليه السلام عند سيدنا شعيب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عليه السلام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مدة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</w:t>
            </w:r>
          </w:p>
        </w:tc>
      </w:tr>
      <w:tr>
        <w:tblPrEx/>
        <w:trPr/>
        <w:tc>
          <w:tcPr>
            <w:tcW w:w="3514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8 سنوات</w:t>
            </w:r>
          </w:p>
        </w:tc>
        <w:tc>
          <w:tcPr>
            <w:tcW w:w="2796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ب-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9 سنوات</w:t>
            </w:r>
          </w:p>
        </w:tc>
        <w:tc>
          <w:tcPr>
            <w:tcW w:w="2198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10 سنوات</w:t>
            </w:r>
          </w:p>
        </w:tc>
        <w:tc>
          <w:tcPr>
            <w:tcW w:w="2200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لا شيء مما ذكر</w:t>
            </w:r>
          </w:p>
        </w:tc>
      </w:tr>
      <w:tr>
        <w:tblPrEx/>
        <w:trPr/>
        <w:tc>
          <w:tcPr>
            <w:tcW w:w="10708" w:type="dxa"/>
            <w:gridSpan w:val="4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- الخلق الذي تدل عليه الآية الكريمة :(فجاءته إحداهما تمشي على استحياء) هو :</w:t>
            </w:r>
          </w:p>
        </w:tc>
      </w:tr>
      <w:tr>
        <w:tblPrEx/>
        <w:trPr/>
        <w:tc>
          <w:tcPr>
            <w:tcW w:w="3514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أ- القوة والأمانة</w:t>
            </w:r>
          </w:p>
        </w:tc>
        <w:tc>
          <w:tcPr>
            <w:tcW w:w="2796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 الشهامة والرجولة</w:t>
            </w:r>
          </w:p>
        </w:tc>
        <w:tc>
          <w:tcPr>
            <w:tcW w:w="2198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ج- الحياء</w:t>
            </w:r>
          </w:p>
        </w:tc>
        <w:tc>
          <w:tcPr>
            <w:tcW w:w="2200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د- التقوى</w:t>
            </w:r>
          </w:p>
        </w:tc>
      </w:tr>
      <w:tr>
        <w:tblPrEx/>
        <w:trPr/>
        <w:tc>
          <w:tcPr>
            <w:tcW w:w="10708" w:type="dxa"/>
            <w:gridSpan w:val="4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-تصنف سورة النور التي تحتوي الآية الكريمة التالية من السور: (يا أيها الذين آمنوا لا تتبعوا خطوات الشيطان)</w:t>
            </w:r>
          </w:p>
        </w:tc>
      </w:tr>
      <w:tr>
        <w:tblPrEx/>
        <w:trPr/>
        <w:tc>
          <w:tcPr>
            <w:tcW w:w="3514" w:type="dxa"/>
            <w:tcBorders/>
          </w:tcPr>
          <w:p>
            <w:pPr>
              <w:pStyle w:val="style0"/>
              <w:numPr>
                <w:ilvl w:val="0"/>
                <w:numId w:val="1"/>
              </w:numP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المكية</w:t>
            </w:r>
          </w:p>
        </w:tc>
        <w:tc>
          <w:tcPr>
            <w:tcW w:w="2796" w:type="dxa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  <w:r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  <w:t>ب- المدنية</w:t>
            </w:r>
          </w:p>
        </w:tc>
        <w:tc>
          <w:tcPr>
            <w:tcW w:w="4398" w:type="dxa"/>
            <w:gridSpan w:val="2"/>
            <w:tcBorders/>
          </w:tcPr>
          <w:p>
            <w:pPr>
              <w:pStyle w:val="style0"/>
              <w:rPr>
                <w:rFonts w:ascii="Arial Black" w:hAnsi="Arial Black" w:hint="cs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Fonts w:hint="cs"/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-436245</wp:posOffset>
                </wp:positionH>
                <wp:positionV relativeFrom="paragraph">
                  <wp:posOffset>99695</wp:posOffset>
                </wp:positionV>
                <wp:extent cx="7743825" cy="0"/>
                <wp:effectExtent l="0" t="19050" r="11430" b="0"/>
                <wp:wrapNone/>
                <wp:docPr id="1031" name=" 2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43825" cy="0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-34.35pt;margin-top:7.85pt;width:609.75pt;height:0.0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3.0pt"/>
                <v:fill/>
              </v:shape>
            </w:pict>
          </mc:Fallback>
        </mc:AlternateConten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</w:t>
      </w:r>
    </w:p>
    <w:p>
      <w:pPr>
        <w:pStyle w:val="style0"/>
        <w:rPr>
          <w:rFonts w:hint="cs"/>
          <w:b/>
          <w:bCs/>
          <w:noProof/>
          <w:sz w:val="32"/>
          <w:szCs w:val="32"/>
          <w:highlight w:val="lightGray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</w:rPr>
        <w:t>السؤال ال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رابع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:-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وضحي المعنى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الذي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ت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شير إل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يه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النص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وص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الشرعي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ة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التالية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3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علامات)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</w:t>
      </w:r>
    </w:p>
    <w:tbl>
      <w:tblPr>
        <w:bidiVisual/>
        <w:tblW w:w="10673" w:type="dxa"/>
        <w:tblInd w:w="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58"/>
        <w:gridCol w:w="4332"/>
        <w:gridCol w:w="5684"/>
      </w:tblGrid>
      <w:tr>
        <w:trPr>
          <w:trHeight w:val="554" w:hRule="atLeast"/>
        </w:trPr>
        <w:tc>
          <w:tcPr>
            <w:tcW w:w="605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الرقم</w:t>
            </w:r>
          </w:p>
        </w:tc>
        <w:tc>
          <w:tcPr>
            <w:tcW w:w="4353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النص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الشرعي</w:t>
            </w:r>
          </w:p>
        </w:tc>
        <w:tc>
          <w:tcPr>
            <w:tcW w:w="5715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المعنى الذي يشير إليه</w:t>
            </w:r>
          </w:p>
        </w:tc>
      </w:tr>
      <w:tr>
        <w:tblPrEx/>
        <w:trPr>
          <w:trHeight w:val="432" w:hRule="atLeast"/>
        </w:trPr>
        <w:tc>
          <w:tcPr>
            <w:tcW w:w="605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4353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ومن يتق الله يجعل له مخرجا،ويرزقه من حيث لا يحتسب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)</w:t>
            </w:r>
          </w:p>
        </w:tc>
        <w:tc>
          <w:tcPr>
            <w:tcW w:w="5715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</w:tr>
      <w:tr>
        <w:tblPrEx/>
        <w:trPr>
          <w:trHeight w:val="432" w:hRule="atLeast"/>
        </w:trPr>
        <w:tc>
          <w:tcPr>
            <w:tcW w:w="605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4353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الإخلاء يومئذ بعضهم لبعض عدو إلا المتقين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5715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</w:tr>
      <w:tr>
        <w:tblPrEx/>
        <w:trPr>
          <w:trHeight w:val="684" w:hRule="atLeast"/>
        </w:trPr>
        <w:tc>
          <w:tcPr>
            <w:tcW w:w="605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3</w:t>
            </w:r>
          </w:p>
        </w:tc>
        <w:tc>
          <w:tcPr>
            <w:tcW w:w="4353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والوالدات يرضعن أولادهن حولين كاملين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5715" w:type="dxa"/>
            <w:tcBorders/>
          </w:tcPr>
          <w:p>
            <w:pPr>
              <w:pStyle w:val="style0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7772"/>
        </w:tabs>
        <w:rPr>
          <w:rFonts w:hint="cs"/>
          <w:b/>
          <w:bCs/>
          <w:noProof/>
          <w:sz w:val="32"/>
          <w:szCs w:val="32"/>
          <w:highlight w:val="lightGray"/>
          <w:rtl/>
        </w:rPr>
      </w:pPr>
    </w:p>
    <w:p>
      <w:pPr>
        <w:pStyle w:val="style0"/>
        <w:tabs>
          <w:tab w:val="left" w:leader="none" w:pos="7772"/>
        </w:tabs>
        <w:rPr>
          <w:rFonts w:hint="cs"/>
          <w:b/>
          <w:bCs/>
          <w:noProof/>
          <w:sz w:val="32"/>
          <w:szCs w:val="32"/>
          <w:highlight w:val="lightGray"/>
          <w:rtl/>
        </w:rPr>
      </w:pPr>
    </w:p>
    <w:p>
      <w:pPr>
        <w:pStyle w:val="style0"/>
        <w:tabs>
          <w:tab w:val="left" w:leader="none" w:pos="7772"/>
        </w:tabs>
        <w:rPr>
          <w:rFonts w:hint="cs"/>
          <w:b/>
          <w:bCs/>
          <w:noProof/>
          <w:sz w:val="32"/>
          <w:szCs w:val="32"/>
          <w:highlight w:val="lightGray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</w:rPr>
        <w:t>السؤال ال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خامس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:- أكملي الفراغ في الجمل التالية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: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4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علام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ت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ن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)</w:t>
      </w:r>
    </w:p>
    <w:p>
      <w:pPr>
        <w:pStyle w:val="style0"/>
        <w:tabs>
          <w:tab w:val="left" w:leader="none" w:pos="7772"/>
        </w:tabs>
        <w:rPr>
          <w:rFonts w:hint="cs"/>
          <w:b/>
          <w:bCs/>
          <w:noProof/>
          <w:sz w:val="32"/>
          <w:szCs w:val="32"/>
          <w:highlight w:val="lightGray"/>
          <w:rtl/>
        </w:rPr>
      </w:pPr>
    </w:p>
    <w:p>
      <w:pPr>
        <w:pStyle w:val="style0"/>
        <w:numPr>
          <w:ilvl w:val="0"/>
          <w:numId w:val="14"/>
        </w:numPr>
        <w:tabs>
          <w:tab w:val="left" w:leader="none" w:pos="7772"/>
        </w:tabs>
        <w:rPr>
          <w:rFonts w:hint="cs"/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من الأعمال التي تعين على التقوى :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أ-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----------------------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</w:t>
      </w:r>
    </w:p>
    <w:p>
      <w:pPr>
        <w:pStyle w:val="style0"/>
        <w:tabs>
          <w:tab w:val="left" w:leader="none" w:pos="7772"/>
        </w:tabs>
        <w:ind w:left="810"/>
        <w:rPr>
          <w:rFonts w:hint="cs"/>
          <w:b/>
          <w:bCs/>
          <w:color w:val="000000"/>
          <w:sz w:val="32"/>
          <w:szCs w:val="32"/>
          <w:lang w:bidi="ar-JO"/>
        </w:rPr>
      </w:pPr>
    </w:p>
    <w:p>
      <w:pPr>
        <w:pStyle w:val="style0"/>
        <w:tabs>
          <w:tab w:val="left" w:leader="none" w:pos="7772"/>
        </w:tabs>
        <w:ind w:left="81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ب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---------------------------------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</w:t>
      </w:r>
    </w:p>
    <w:p>
      <w:pPr>
        <w:pStyle w:val="style0"/>
        <w:tabs>
          <w:tab w:val="left" w:leader="none" w:pos="7772"/>
        </w:tabs>
        <w:ind w:left="810"/>
        <w:rPr>
          <w:rFonts w:hint="cs"/>
          <w:b/>
          <w:bCs/>
          <w:color w:val="000000"/>
          <w:sz w:val="32"/>
          <w:szCs w:val="32"/>
          <w:rtl/>
          <w:lang w:bidi="ar-JO"/>
        </w:rPr>
      </w:pPr>
    </w:p>
    <w:p>
      <w:pPr>
        <w:pStyle w:val="style0"/>
        <w:numPr>
          <w:ilvl w:val="0"/>
          <w:numId w:val="14"/>
        </w:numPr>
        <w:tabs>
          <w:tab w:val="left" w:leader="none" w:pos="7772"/>
        </w:tabs>
        <w:rPr>
          <w:rFonts w:hint="cs"/>
          <w:b/>
          <w:bCs/>
          <w:color w:val="000000"/>
          <w:sz w:val="32"/>
          <w:szCs w:val="32"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من الأدوار التي تقوم بها الأسرة في الإسلام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: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أ------------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------------------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---------------</w:t>
      </w:r>
    </w:p>
    <w:p>
      <w:pPr>
        <w:pStyle w:val="style0"/>
        <w:tabs>
          <w:tab w:val="left" w:leader="none" w:pos="7772"/>
        </w:tabs>
        <w:ind w:left="81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                        </w:t>
      </w:r>
    </w:p>
    <w:p>
      <w:pPr>
        <w:pStyle w:val="style0"/>
        <w:tabs>
          <w:tab w:val="left" w:leader="none" w:pos="7772"/>
        </w:tabs>
        <w:ind w:left="81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                                       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ب--------------------------------------------</w:t>
      </w:r>
    </w:p>
    <w:p>
      <w:pPr>
        <w:pStyle w:val="style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jc w:val="center"/>
        <w:rPr>
          <w:rFonts w:hint="cs"/>
          <w:sz w:val="32"/>
          <w:szCs w:val="32"/>
          <w:rtl/>
        </w:rPr>
      </w:pPr>
      <w:r>
        <w:rPr>
          <w:rFonts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-455294</wp:posOffset>
                </wp:positionH>
                <wp:positionV relativeFrom="paragraph">
                  <wp:posOffset>133350</wp:posOffset>
                </wp:positionV>
                <wp:extent cx="7743825" cy="0"/>
                <wp:effectExtent l="0" t="19050" r="11430" b="0"/>
                <wp:wrapNone/>
                <wp:docPr id="1032" name=" 2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43825" cy="0"/>
                        </a:xfrm>
                        <a:prstGeom prst="straightConnector1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type="#_x0000_t32" filled="f" style="position:absolute;margin-left:-35.85pt;margin-top:10.5pt;width:609.75pt;height:0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3.0pt"/>
                <v:fill/>
              </v:shape>
            </w:pict>
          </mc:Fallback>
        </mc:AlternateContent>
      </w:r>
    </w:p>
    <w:p>
      <w:pPr>
        <w:pStyle w:val="style0"/>
        <w:jc w:val="both"/>
        <w:rPr>
          <w:rFonts w:hint="cs"/>
          <w:sz w:val="32"/>
          <w:szCs w:val="32"/>
          <w:rtl/>
        </w:rPr>
      </w:pPr>
    </w:p>
    <w:p>
      <w:pPr>
        <w:pStyle w:val="style0"/>
        <w:jc w:val="center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وفقـــــــــــــ</w:t>
      </w:r>
      <w:r>
        <w:rPr>
          <w:rFonts w:hint="cs"/>
          <w:sz w:val="40"/>
          <w:szCs w:val="40"/>
          <w:rtl/>
        </w:rPr>
        <w:t>ـــــــــــــ</w:t>
      </w:r>
      <w:r>
        <w:rPr>
          <w:rFonts w:hint="cs"/>
          <w:sz w:val="40"/>
          <w:szCs w:val="40"/>
          <w:rtl/>
        </w:rPr>
        <w:t>ـــــــكن الله</w:t>
      </w:r>
      <w:r>
        <w:rPr>
          <w:rFonts w:hint="cs"/>
          <w:sz w:val="40"/>
          <w:szCs w:val="40"/>
          <w:rtl/>
        </w:rPr>
        <w:t>/معلمتك</w:t>
      </w:r>
      <w:r>
        <w:rPr>
          <w:rFonts w:hint="cs"/>
          <w:sz w:val="40"/>
          <w:szCs w:val="40"/>
          <w:rtl/>
        </w:rPr>
        <w:t>ن</w:t>
      </w:r>
    </w:p>
    <w:p>
      <w:pPr>
        <w:pStyle w:val="style0"/>
        <w:rPr>
          <w:rFonts w:hint="cs"/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sz w:val="32"/>
          <w:szCs w:val="32"/>
          <w:rtl/>
        </w:rPr>
      </w:pPr>
    </w:p>
    <w:p>
      <w:pPr>
        <w:pStyle w:val="style0"/>
        <w:rPr>
          <w:rFonts w:hint="cs"/>
          <w:sz w:val="32"/>
          <w:szCs w:val="32"/>
          <w:rtl/>
        </w:rPr>
      </w:pPr>
    </w:p>
    <w:sectPr>
      <w:pgSz w:w="11906" w:h="16838" w:orient="portrait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raditional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7EF2A0"/>
    <w:lvl w:ilvl="0" w:tplc="39E45A2C">
      <w:start w:val="1"/>
      <w:numFmt w:val="decimal"/>
      <w:lvlText w:val="%1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B9AA307E"/>
    <w:lvl w:ilvl="0" w:tplc="C8B8C532">
      <w:start w:val="1"/>
      <w:numFmt w:val="decimal"/>
      <w:lvlText w:val="%1-"/>
      <w:lvlJc w:val="left"/>
      <w:pPr>
        <w:tabs>
          <w:tab w:val="left" w:leader="none" w:pos="-360"/>
        </w:tabs>
        <w:ind w:left="-360" w:right="-360" w:hanging="360"/>
      </w:pPr>
    </w:lvl>
    <w:lvl w:ilvl="1" w:tplc="04010019">
      <w:start w:val="1"/>
      <w:numFmt w:val="decimal"/>
      <w:lvlText w:val="%2."/>
      <w:lvlJc w:val="left"/>
      <w:pPr>
        <w:tabs>
          <w:tab w:val="left" w:leader="none" w:pos="1440"/>
        </w:tabs>
        <w:ind w:left="1440" w:right="1440" w:hanging="360"/>
      </w:pPr>
    </w:lvl>
    <w:lvl w:ilvl="2" w:tplc="0401001B">
      <w:start w:val="1"/>
      <w:numFmt w:val="decimal"/>
      <w:lvlText w:val="%3."/>
      <w:lvlJc w:val="left"/>
      <w:pPr>
        <w:tabs>
          <w:tab w:val="left" w:leader="none" w:pos="2160"/>
        </w:tabs>
        <w:ind w:left="2160" w:right="2160" w:hanging="360"/>
      </w:pPr>
    </w:lvl>
    <w:lvl w:ilvl="3" w:tplc="0401000F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10019">
      <w:start w:val="1"/>
      <w:numFmt w:val="decimal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1001B">
      <w:start w:val="1"/>
      <w:numFmt w:val="decimal"/>
      <w:lvlText w:val="%6."/>
      <w:lvlJc w:val="left"/>
      <w:pPr>
        <w:tabs>
          <w:tab w:val="left" w:leader="none" w:pos="4320"/>
        </w:tabs>
        <w:ind w:left="4320" w:right="4320" w:hanging="360"/>
      </w:pPr>
    </w:lvl>
    <w:lvl w:ilvl="6" w:tplc="0401000F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10019">
      <w:start w:val="1"/>
      <w:numFmt w:val="decimal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1001B">
      <w:start w:val="1"/>
      <w:numFmt w:val="decimal"/>
      <w:lvlText w:val="%9."/>
      <w:lvlJc w:val="left"/>
      <w:pPr>
        <w:tabs>
          <w:tab w:val="left" w:leader="none" w:pos="6480"/>
        </w:tabs>
        <w:ind w:left="6480" w:right="6480" w:hanging="360"/>
      </w:pPr>
    </w:lvl>
  </w:abstractNum>
  <w:abstractNum w:abstractNumId="2">
    <w:nsid w:val="00000002"/>
    <w:multiLevelType w:val="hybridMultilevel"/>
    <w:tmpl w:val="B164B662"/>
    <w:lvl w:ilvl="0" w:tplc="45B2218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182FF5A"/>
    <w:lvl w:ilvl="0" w:tplc="4EF22050">
      <w:start w:val="3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hybridMultilevel"/>
    <w:tmpl w:val="C0DE761A"/>
    <w:lvl w:ilvl="0" w:tplc="F63AC8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4EC7038"/>
    <w:lvl w:ilvl="0" w:tplc="6E702436">
      <w:start w:val="1"/>
      <w:numFmt w:val="decimal"/>
      <w:lvlText w:val="%1-"/>
      <w:lvlJc w:val="left"/>
      <w:pPr>
        <w:tabs>
          <w:tab w:val="left" w:leader="none" w:pos="540"/>
        </w:tabs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00"/>
        </w:tabs>
        <w:ind w:left="6300" w:hanging="180"/>
      </w:pPr>
    </w:lvl>
  </w:abstractNum>
  <w:abstractNum w:abstractNumId="6">
    <w:nsid w:val="00000006"/>
    <w:multiLevelType w:val="hybridMultilevel"/>
    <w:tmpl w:val="5D668464"/>
    <w:lvl w:ilvl="0" w:tplc="6854CB9A">
      <w:start w:val="1"/>
      <w:numFmt w:val="arabicAlpha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7">
    <w:nsid w:val="00000007"/>
    <w:multiLevelType w:val="hybridMultilevel"/>
    <w:tmpl w:val="06FA23C6"/>
    <w:lvl w:ilvl="0" w:tplc="D9C63CB2">
      <w:start w:val="3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7041F42"/>
    <w:lvl w:ilvl="0" w:tplc="52B6A54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53BAA268"/>
    <w:lvl w:ilvl="0">
      <w:start w:val="4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0">
    <w:nsid w:val="0000000A"/>
    <w:multiLevelType w:val="hybridMultilevel"/>
    <w:tmpl w:val="05222EEC"/>
    <w:lvl w:ilvl="0" w:tplc="C882BE46">
      <w:start w:val="1"/>
      <w:numFmt w:val="decimal"/>
      <w:lvlText w:val="%1-"/>
      <w:lvlJc w:val="left"/>
      <w:pPr>
        <w:tabs>
          <w:tab w:val="left" w:leader="none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00"/>
        </w:tabs>
        <w:ind w:left="6300" w:hanging="180"/>
      </w:pPr>
    </w:lvl>
  </w:abstractNum>
  <w:abstractNum w:abstractNumId="11">
    <w:nsid w:val="0000000B"/>
    <w:multiLevelType w:val="hybridMultilevel"/>
    <w:tmpl w:val="D6E4930A"/>
    <w:lvl w:ilvl="0" w:tplc="F8B01C44">
      <w:start w:val="1"/>
      <w:numFmt w:val="decimal"/>
      <w:lvlText w:val="%1-"/>
      <w:lvlJc w:val="left"/>
      <w:pPr>
        <w:tabs>
          <w:tab w:val="left" w:leader="none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2">
    <w:nsid w:val="0000000C"/>
    <w:multiLevelType w:val="hybridMultilevel"/>
    <w:tmpl w:val="D7AA4AC0"/>
    <w:lvl w:ilvl="0" w:tplc="EB189D02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3">
    <w:nsid w:val="0000000D"/>
    <w:multiLevelType w:val="hybridMultilevel"/>
    <w:tmpl w:val="80B2A6F8"/>
    <w:lvl w:ilvl="0" w:tplc="2B9A18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D526A476"/>
    <w:lvl w:ilvl="0" w:tplc="2A4E6A42">
      <w:start w:val="1"/>
      <w:numFmt w:val="decimal"/>
      <w:lvlText w:val="%1-"/>
      <w:lvlJc w:val="left"/>
      <w:pPr>
        <w:tabs>
          <w:tab w:val="left" w:leader="none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60"/>
        </w:tabs>
        <w:ind w:left="6660" w:hanging="180"/>
      </w:pPr>
    </w:lvl>
  </w:abstractNum>
  <w:abstractNum w:abstractNumId="15">
    <w:nsid w:val="0000000F"/>
    <w:multiLevelType w:val="hybridMultilevel"/>
    <w:tmpl w:val="D57EC724"/>
    <w:lvl w:ilvl="0" w:tplc="C2803BD6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B360032E"/>
    <w:lvl w:ilvl="0" w:tplc="8AAC4F18">
      <w:start w:val="1"/>
      <w:numFmt w:val="decimal"/>
      <w:lvlText w:val="%1-"/>
      <w:lvlJc w:val="left"/>
      <w:pPr>
        <w:tabs>
          <w:tab w:val="left" w:leader="none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00"/>
        </w:tabs>
        <w:ind w:left="6300" w:hanging="180"/>
      </w:pPr>
    </w:lvl>
  </w:abstractNum>
  <w:abstractNum w:abstractNumId="17">
    <w:nsid w:val="00000011"/>
    <w:multiLevelType w:val="hybridMultilevel"/>
    <w:tmpl w:val="61D468CE"/>
    <w:lvl w:ilvl="0" w:tplc="C30E983A">
      <w:start w:val="1"/>
      <w:numFmt w:val="arabicAlpha"/>
      <w:lvlText w:val="%1-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6" w:hanging="360"/>
      </w:pPr>
    </w:lvl>
    <w:lvl w:ilvl="2" w:tplc="0409001B" w:tentative="1">
      <w:start w:val="1"/>
      <w:numFmt w:val="lowerRoman"/>
      <w:lvlText w:val="%3."/>
      <w:lvlJc w:val="right"/>
      <w:pPr>
        <w:ind w:left="2566" w:hanging="180"/>
      </w:pPr>
    </w:lvl>
    <w:lvl w:ilvl="3" w:tplc="0409000F" w:tentative="1">
      <w:start w:val="1"/>
      <w:numFmt w:val="decimal"/>
      <w:lvlText w:val="%4."/>
      <w:lvlJc w:val="left"/>
      <w:pPr>
        <w:ind w:left="3286" w:hanging="360"/>
      </w:pPr>
    </w:lvl>
    <w:lvl w:ilvl="4" w:tplc="04090019" w:tentative="1">
      <w:start w:val="1"/>
      <w:numFmt w:val="lowerLetter"/>
      <w:lvlText w:val="%5."/>
      <w:lvlJc w:val="left"/>
      <w:pPr>
        <w:ind w:left="4006" w:hanging="360"/>
      </w:pPr>
    </w:lvl>
    <w:lvl w:ilvl="5" w:tplc="0409001B" w:tentative="1">
      <w:start w:val="1"/>
      <w:numFmt w:val="lowerRoman"/>
      <w:lvlText w:val="%6."/>
      <w:lvlJc w:val="right"/>
      <w:pPr>
        <w:ind w:left="4726" w:hanging="180"/>
      </w:pPr>
    </w:lvl>
    <w:lvl w:ilvl="6" w:tplc="0409000F" w:tentative="1">
      <w:start w:val="1"/>
      <w:numFmt w:val="decimal"/>
      <w:lvlText w:val="%7."/>
      <w:lvlJc w:val="left"/>
      <w:pPr>
        <w:ind w:left="5446" w:hanging="360"/>
      </w:pPr>
    </w:lvl>
    <w:lvl w:ilvl="7" w:tplc="04090019" w:tentative="1">
      <w:start w:val="1"/>
      <w:numFmt w:val="lowerLetter"/>
      <w:lvlText w:val="%8."/>
      <w:lvlJc w:val="left"/>
      <w:pPr>
        <w:ind w:left="6166" w:hanging="360"/>
      </w:pPr>
    </w:lvl>
    <w:lvl w:ilvl="8" w:tplc="04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8">
    <w:nsid w:val="00000012"/>
    <w:multiLevelType w:val="hybridMultilevel"/>
    <w:tmpl w:val="79867334"/>
    <w:lvl w:ilvl="0" w:tplc="03F294EA">
      <w:start w:val="1"/>
      <w:numFmt w:val="decimal"/>
      <w:lvlText w:val="%1-"/>
      <w:lvlJc w:val="left"/>
      <w:pPr>
        <w:tabs>
          <w:tab w:val="left" w:leader="none" w:pos="360"/>
        </w:tabs>
        <w:ind w:left="360" w:hanging="360"/>
      </w:pPr>
    </w:lvl>
    <w:lvl w:ilvl="1" w:tplc="0666E372">
      <w:start w:val="1"/>
      <w:numFmt w:val="arabicAlpha"/>
      <w:lvlText w:val="%2-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hybridMultilevel"/>
    <w:tmpl w:val="6E16C396"/>
    <w:lvl w:ilvl="0" w:tplc="AC24612C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00000014"/>
    <w:multiLevelType w:val="hybridMultilevel"/>
    <w:tmpl w:val="DD6AEEA0"/>
    <w:lvl w:ilvl="0" w:tplc="FFC84F0A">
      <w:start w:val="2"/>
      <w:numFmt w:val="decimal"/>
      <w:lvlText w:val="%1-"/>
      <w:lvlJc w:val="left"/>
      <w:pPr>
        <w:ind w:left="54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00000015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1126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263E9C2E"/>
    <w:lvl w:ilvl="0" w:tplc="EFB0D19E">
      <w:start w:val="1"/>
      <w:numFmt w:val="bullet"/>
      <w:lvlText w:val=""/>
      <w:lvlJc w:val="left"/>
      <w:pPr>
        <w:ind w:left="108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53BAA268"/>
    <w:lvl w:ilvl="0" w:tplc="CB5AE2FA">
      <w:start w:val="4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4">
    <w:nsid w:val="00000018"/>
    <w:multiLevelType w:val="hybridMultilevel"/>
    <w:tmpl w:val="BADE4D42"/>
    <w:lvl w:ilvl="0" w:tplc="68A29C54">
      <w:start w:val="6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16"/>
  </w:num>
  <w:num w:numId="6">
    <w:abstractNumId w:val="7"/>
  </w:num>
  <w:num w:numId="7">
    <w:abstractNumId w:val="23"/>
  </w:num>
  <w:num w:numId="8">
    <w:abstractNumId w:val="9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6"/>
  </w:num>
  <w:num w:numId="13">
    <w:abstractNumId w:val="14"/>
  </w:num>
  <w:num w:numId="14">
    <w:abstractNumId w:val="11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0"/>
  </w:num>
  <w:num w:numId="19">
    <w:abstractNumId w:val="13"/>
  </w:num>
  <w:num w:numId="20">
    <w:abstractNumId w:val="20"/>
  </w:num>
  <w:num w:numId="21">
    <w:abstractNumId w:val="21"/>
  </w:num>
  <w:num w:numId="22">
    <w:abstractNumId w:val="22"/>
  </w:num>
  <w:num w:numId="23">
    <w:abstractNumId w:val="17"/>
  </w:num>
  <w:num w:numId="24">
    <w:abstractNumId w:val="2"/>
  </w:num>
  <w:num w:numId="25">
    <w:abstractNumId w:val="8"/>
  </w:num>
  <w:num w:numId="26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pPr>
      <w:jc w:val="right"/>
    </w:pPr>
    <w:rPr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74"/>
    <w:qFormat/>
    <w:pPr>
      <w:bidi w:val="false"/>
      <w:jc w:val="center"/>
    </w:pPr>
    <w:rPr>
      <w:rFonts w:cs="Traditional Arabic"/>
      <w:b/>
      <w:bCs/>
      <w:sz w:val="32"/>
      <w:szCs w:val="38"/>
    </w:rPr>
  </w:style>
  <w:style w:type="paragraph" w:customStyle="1" w:styleId="style4097">
    <w:name w:val=" سرد الفقرات"/>
    <w:basedOn w:val="style0"/>
    <w:next w:val="style4097"/>
    <w:qFormat/>
    <w:uiPriority w:val="34"/>
    <w:pPr>
      <w:bidi w:val="false"/>
      <w:spacing w:after="160" w:lineRule="auto" w:line="259"/>
      <w:ind w:left="720"/>
      <w:contextualSpacing/>
    </w:pPr>
    <w:rPr>
      <w:rFonts w:ascii="Calibri" w:cs="Arial" w:eastAsia="Calibri" w:hAnsi="Calibri"/>
      <w:sz w:val="22"/>
      <w:szCs w:val="22"/>
    </w:rPr>
  </w:style>
  <w:style w:type="paragraph" w:customStyle="1" w:styleId="style4098">
    <w:name w:val="رأس صفحة"/>
    <w:basedOn w:val="style0"/>
    <w:next w:val="style4098"/>
    <w:link w:val="style40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رأس صفحة Char"/>
    <w:basedOn w:val="style65"/>
    <w:next w:val="style4099"/>
    <w:link w:val="style4098"/>
    <w:rPr>
      <w:sz w:val="24"/>
      <w:szCs w:val="24"/>
    </w:rPr>
  </w:style>
  <w:style w:type="paragraph" w:customStyle="1" w:styleId="style4100">
    <w:name w:val="تذييل صفحة"/>
    <w:basedOn w:val="style0"/>
    <w:next w:val="style4100"/>
    <w:link w:val="style4101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تذييل صفحة Char"/>
    <w:basedOn w:val="style65"/>
    <w:next w:val="style4101"/>
    <w:link w:val="style4100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377</Words>
  <Pages>1</Pages>
  <Characters>2164</Characters>
  <Application>WPS Office</Application>
  <DocSecurity>0</DocSecurity>
  <Paragraphs>131</Paragraphs>
  <ScaleCrop>false</ScaleCrop>
  <LinksUpToDate>false</LinksUpToDate>
  <CharactersWithSpaces>3066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٢٠٢٤-٠٢-٢٠T٠٧:٤٦:٠٠Z</dcterms:created>
  <dc:creator>user</dc:creator>
  <lastModifiedBy>SM-S928B</lastModifiedBy>
  <lastPrinted>٢٠١٢-٠٤-١٠T١٨:٥٩:٠٠Z</lastPrinted>
  <dcterms:modified xsi:type="dcterms:W3CDTF">٢٠٢٦-٠٣-٢٧T١٢:٠٩:٠٧Z</dcterms:modified>
  <revision>2</revision>
  <dc:title>الامتحان الشهري الثاني في مادة الاجتماعيات مدرسة إناث الزهور ع1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b6c4333799a944218130ad3feb86262b</vt:lpwstr>
  </property>
</Properties>
</file>