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b/>
          <w:bCs/>
          <w:sz w:val="32"/>
          <w:szCs w:val="32"/>
          <w:rtl/>
          <w:lang w:bidi="ar-JO"/>
        </w:rPr>
      </w:pPr>
      <w:r>
        <w:rPr>
          <w:noProof/>
          <w:sz w:val="18"/>
          <w:szCs w:val="18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23495</wp:posOffset>
            </wp:positionH>
            <wp:positionV relativeFrom="paragraph">
              <wp:posOffset>100330</wp:posOffset>
            </wp:positionV>
            <wp:extent cx="644525" cy="452120"/>
            <wp:effectExtent l="0" t="0" r="3175" b="5080"/>
            <wp:wrapSquare wrapText="bothSides"/>
            <wp:docPr id="1026" name="Picture 21" descr="Description: Image result for ‫شعار وزارة التربية والتعليم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4525" cy="452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ind w:left="2880" w:firstLine="72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اختبار الشهر الثاني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لمادة الرياضيات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after="0" w:lineRule="auto" w:line="240"/>
        <w:ind w:left="2880" w:firstLine="72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الفصل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للصف السادس</w:t>
      </w:r>
    </w:p>
    <w:p>
      <w:pPr>
        <w:pStyle w:val="style0"/>
        <w:spacing w:after="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الاسم:..........................................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التاريخ :.......................</w:t>
      </w:r>
    </w:p>
    <w:p>
      <w:pPr>
        <w:pStyle w:val="style0"/>
        <w:spacing w:after="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الصف:.......................................</w:t>
      </w:r>
    </w:p>
    <w:p>
      <w:pPr>
        <w:pStyle w:val="style0"/>
        <w:pBdr>
          <w:bottom w:val="double" w:sz="4" w:space="1" w:color="auto"/>
        </w:pBdr>
        <w:tabs>
          <w:tab w:val="left" w:leader="none" w:pos="7740"/>
        </w:tabs>
        <w:spacing w:after="0" w:lineRule="auto" w:line="240"/>
        <w:rPr>
          <w:sz w:val="24"/>
          <w:szCs w:val="24"/>
          <w:rtl/>
          <w:lang w:bidi="ar-JO"/>
        </w:rPr>
      </w:pPr>
    </w:p>
    <w:p>
      <w:pPr>
        <w:pStyle w:val="style0"/>
        <w:pBdr>
          <w:left w:val="single" w:sz="4" w:space="5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bfbfbf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الأول: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اكتب النسب </w:t>
      </w:r>
      <w:r>
        <w:rPr>
          <w:rFonts w:hint="cs"/>
          <w:b/>
          <w:bCs/>
          <w:sz w:val="24"/>
          <w:szCs w:val="24"/>
          <w:rtl/>
          <w:lang w:bidi="ar-JO"/>
        </w:rPr>
        <w:t>التاليه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علامات 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bidi w:val="false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4168775</wp:posOffset>
                </wp:positionH>
                <wp:positionV relativeFrom="paragraph">
                  <wp:posOffset>32385</wp:posOffset>
                </wp:positionV>
                <wp:extent cx="456565" cy="427990"/>
                <wp:effectExtent l="0" t="0" r="19685" b="10160"/>
                <wp:wrapNone/>
                <wp:docPr id="1028" name="مستطيل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565" cy="42799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328.25pt;margin-top:2.55pt;width:35.95pt;height:33.7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4791710</wp:posOffset>
                </wp:positionH>
                <wp:positionV relativeFrom="paragraph">
                  <wp:posOffset>147320</wp:posOffset>
                </wp:positionV>
                <wp:extent cx="534670" cy="213359"/>
                <wp:effectExtent l="0" t="0" r="17780" b="15240"/>
                <wp:wrapNone/>
                <wp:docPr id="1029" name="مثلث متساوي الساقين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4670" cy="213359"/>
                        </a:xfrm>
                        <a:prstGeom prst="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29" type="#_x0000_t5" adj="10800," fillcolor="white" style="position:absolute;margin-left:377.3pt;margin-top:11.6pt;width:42.1pt;height:16.8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5454474</wp:posOffset>
                </wp:positionH>
                <wp:positionV relativeFrom="paragraph">
                  <wp:posOffset>63865</wp:posOffset>
                </wp:positionV>
                <wp:extent cx="524659" cy="446404"/>
                <wp:effectExtent l="0" t="0" r="27940" b="10795"/>
                <wp:wrapNone/>
                <wp:docPr id="1030" name="مستطيل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659" cy="446404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429.49pt;margin-top:5.03pt;width:41.31pt;height:35.1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6241415</wp:posOffset>
                </wp:positionH>
                <wp:positionV relativeFrom="paragraph">
                  <wp:posOffset>5080</wp:posOffset>
                </wp:positionV>
                <wp:extent cx="457200" cy="359410"/>
                <wp:effectExtent l="0" t="0" r="19050" b="21590"/>
                <wp:wrapNone/>
                <wp:docPr id="1031" name="مثلث متساوي الساقي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359410"/>
                        </a:xfrm>
                        <a:prstGeom prst="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5" adj="10800," fillcolor="white" style="position:absolute;margin-left:491.45pt;margin-top:0.4pt;width:36.0pt;height:28.3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نسبه المربعات الى ا</w:t>
      </w:r>
      <w:r>
        <w:rPr>
          <w:rFonts w:hint="cs"/>
          <w:sz w:val="28"/>
          <w:szCs w:val="28"/>
          <w:rtl/>
          <w:lang w:bidi="ar-JO"/>
        </w:rPr>
        <w:t xml:space="preserve">لمثلثات </w:t>
      </w:r>
    </w:p>
    <w:p>
      <w:pPr>
        <w:pStyle w:val="style179"/>
        <w:bidi w:val="false"/>
        <w:rPr>
          <w:sz w:val="28"/>
          <w:szCs w:val="28"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3614420</wp:posOffset>
                </wp:positionH>
                <wp:positionV relativeFrom="paragraph">
                  <wp:posOffset>102869</wp:posOffset>
                </wp:positionV>
                <wp:extent cx="457200" cy="457200"/>
                <wp:effectExtent l="0" t="0" r="19050" b="19050"/>
                <wp:wrapNone/>
                <wp:docPr id="1032" name="مخطط انسيابي: رابط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457200"/>
                        </a:xfrm>
                        <a:prstGeom prst="flowChartConnector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stroke joinstyle="miter"/>
                <v:path gradientshapeok="t" o:connecttype="custom" o:connectlocs="10800,0;3163,3163;0,10800;3163,18437;10800,21600;18437,18437;21600,10800;18437,3163" textboxrect="3163,3163,18437,18437"/>
              </v:shapetype>
              <v:shape id="1032" type="#_x0000_t120" fillcolor="white" style="position:absolute;margin-left:284.6pt;margin-top:8.1pt;width:36.0pt;height:36.0pt;z-index:8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</w:p>
    <w:p>
      <w:pPr>
        <w:pStyle w:val="style179"/>
        <w:numPr>
          <w:ilvl w:val="0"/>
          <w:numId w:val="1"/>
        </w:numPr>
        <w:bidi w:val="false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4907915</wp:posOffset>
                </wp:positionH>
                <wp:positionV relativeFrom="paragraph">
                  <wp:posOffset>217170</wp:posOffset>
                </wp:positionV>
                <wp:extent cx="427990" cy="398779"/>
                <wp:effectExtent l="0" t="0" r="10160" b="20320"/>
                <wp:wrapNone/>
                <wp:docPr id="1033" name="مستطيل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990" cy="398779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386.45pt;margin-top:17.1pt;width:33.7pt;height:31.4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4373880</wp:posOffset>
                </wp:positionH>
                <wp:positionV relativeFrom="paragraph">
                  <wp:posOffset>216534</wp:posOffset>
                </wp:positionV>
                <wp:extent cx="417829" cy="184784"/>
                <wp:effectExtent l="0" t="0" r="20320" b="24765"/>
                <wp:wrapNone/>
                <wp:docPr id="1034" name="مثلث متساوي الساقين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29" cy="184784"/>
                        </a:xfrm>
                        <a:prstGeom prst="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4" type="#_x0000_t5" adj="10800," fillcolor="white" style="position:absolute;margin-left:344.4pt;margin-top:17.05pt;width:32.9pt;height:14.5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5461635</wp:posOffset>
                </wp:positionH>
                <wp:positionV relativeFrom="paragraph">
                  <wp:posOffset>168275</wp:posOffset>
                </wp:positionV>
                <wp:extent cx="457200" cy="457200"/>
                <wp:effectExtent l="0" t="0" r="19050" b="19050"/>
                <wp:wrapNone/>
                <wp:docPr id="1035" name="مخطط انسيابي: رابط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457200"/>
                        </a:xfrm>
                        <a:prstGeom prst="flowChartConnector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120" fillcolor="white" style="position:absolute;margin-left:430.05pt;margin-top:13.25pt;width:36.0pt;height:36.0pt;z-index:7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6125210</wp:posOffset>
                </wp:positionH>
                <wp:positionV relativeFrom="paragraph">
                  <wp:posOffset>168275</wp:posOffset>
                </wp:positionV>
                <wp:extent cx="446404" cy="379095"/>
                <wp:effectExtent l="0" t="0" r="10795" b="20955"/>
                <wp:wrapNone/>
                <wp:docPr id="1036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6404" cy="37909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482.3pt;margin-top:13.25pt;width:35.15pt;height:29.85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نسبه المربعات الى ا ل</w:t>
      </w:r>
      <w:r>
        <w:rPr>
          <w:rFonts w:hint="cs"/>
          <w:sz w:val="28"/>
          <w:szCs w:val="28"/>
          <w:rtl/>
          <w:lang w:bidi="ar-JO"/>
        </w:rPr>
        <w:t xml:space="preserve">دوائر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rPr>
          <w:sz w:val="28"/>
          <w:szCs w:val="28"/>
          <w:lang w:bidi="ar-JO"/>
        </w:rPr>
      </w:pPr>
    </w:p>
    <w:p>
      <w:pPr>
        <w:pStyle w:val="style179"/>
        <w:bidi w:val="false"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نسبة المثلثات  الى ا</w:t>
      </w:r>
      <w:r>
        <w:rPr>
          <w:rFonts w:hint="cs"/>
          <w:sz w:val="28"/>
          <w:szCs w:val="28"/>
          <w:rtl/>
          <w:lang w:bidi="ar-JO"/>
        </w:rPr>
        <w:t xml:space="preserve">لدوائر </w:t>
      </w:r>
    </w:p>
    <w:p>
      <w:pPr>
        <w:pStyle w:val="style0"/>
        <w:pBdr>
          <w:left w:val="single" w:sz="4" w:space="5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bfbfbf"/>
        <w:rPr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لثاني: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10   علامات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).</w:t>
      </w:r>
    </w:p>
    <w:p>
      <w:pPr>
        <w:pStyle w:val="style0"/>
        <w:bidi w:val="false"/>
        <w:ind w:left="36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ينتج مصنع 250 حبه بسكويت في 5 دقائق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اوجد معدل الوحدة </w:t>
      </w:r>
      <w:r>
        <w:rPr>
          <w:b/>
          <w:bCs/>
          <w:sz w:val="32"/>
          <w:szCs w:val="32"/>
          <w:lang w:bidi="ar-JO"/>
        </w:rPr>
        <w:t xml:space="preserve">*  </w:t>
      </w:r>
    </w:p>
    <w:p>
      <w:pPr>
        <w:pStyle w:val="style0"/>
        <w:bidi w:val="false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rPr>
          <w:b/>
          <w:bCs/>
          <w:sz w:val="32"/>
          <w:szCs w:val="32"/>
          <w:lang w:bidi="ar-JO"/>
        </w:rPr>
      </w:pPr>
    </w:p>
    <w:bookmarkStart w:id="0" w:name="_GoBack"/>
    <w:bookmarkEnd w:id="0"/>
    <w:p>
      <w:pPr>
        <w:pStyle w:val="style0"/>
        <w:bidi w:val="false"/>
        <w:ind w:left="612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يقطع احمد 360 كيلو م</w:t>
      </w:r>
      <w:r>
        <w:rPr>
          <w:rFonts w:hint="cs"/>
          <w:b/>
          <w:bCs/>
          <w:sz w:val="32"/>
          <w:szCs w:val="32"/>
          <w:rtl/>
          <w:lang w:bidi="ar-JO"/>
        </w:rPr>
        <w:t>تر في 3 ساعات اوجد معدل الوحدة</w:t>
      </w:r>
      <w:r>
        <w:rPr>
          <w:b/>
          <w:bCs/>
          <w:sz w:val="32"/>
          <w:szCs w:val="32"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179"/>
        <w:bidi w:val="false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bidi w:val="false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bidi w:val="false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left="612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وزع صاحب العمل مبلغ 160دينار على عاملين بنسبة       ( 3 : 1 )      </w:t>
      </w:r>
      <w:r>
        <w:rPr>
          <w:b/>
          <w:bCs/>
          <w:sz w:val="32"/>
          <w:szCs w:val="32"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bidi w:val="false"/>
        <w:ind w:left="108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اوجد حصة ( مبلغ )  كل واحد منهم                           </w:t>
      </w:r>
    </w:p>
    <w:p>
      <w:pPr>
        <w:pStyle w:val="style179"/>
        <w:bidi w:val="false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bidi w:val="false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bidi w:val="false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left="36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توفى اب وترك مبلغ 15000 دينار اردني ورثه وله ولدان وبنت كم نسبة </w:t>
      </w:r>
      <w:r>
        <w:rPr>
          <w:rFonts w:hint="cs"/>
          <w:b/>
          <w:bCs/>
          <w:sz w:val="32"/>
          <w:szCs w:val="32"/>
          <w:rtl/>
          <w:lang w:bidi="ar-JO"/>
        </w:rPr>
        <w:t>الورثه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لكل من الابناء</w:t>
      </w:r>
    </w:p>
    <w:p>
      <w:pPr>
        <w:pStyle w:val="style179"/>
        <w:bidi w:val="false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bidi w:val="false"/>
        <w:ind w:left="1335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left="36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اعلن محل بيع الملابس عن خصومات 15 % جد سعر الفستان </w:t>
      </w:r>
      <w:r>
        <w:rPr>
          <w:rFonts w:hint="cs"/>
          <w:b/>
          <w:bCs/>
          <w:sz w:val="32"/>
          <w:szCs w:val="32"/>
          <w:rtl/>
          <w:lang w:bidi="ar-JO"/>
        </w:rPr>
        <w:t>بعد الخصم</w:t>
      </w:r>
    </w:p>
    <w:p>
      <w:pPr>
        <w:pStyle w:val="style0"/>
        <w:bidi w:val="false"/>
        <w:ind w:left="36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( سعر الفستان 200 دينار ) </w:t>
      </w:r>
    </w:p>
    <w:p>
      <w:pPr>
        <w:pStyle w:val="style0"/>
        <w:bidi w:val="false"/>
        <w:rPr>
          <w:sz w:val="2"/>
          <w:szCs w:val="2"/>
          <w:lang w:bidi="ar-JO"/>
        </w:rPr>
      </w:pPr>
    </w:p>
    <w:p>
      <w:pPr>
        <w:pStyle w:val="style0"/>
        <w:pBdr>
          <w:left w:val="single" w:sz="4" w:space="5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bfbfbf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الثالث:  (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اكمل  الجدول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بالنسب المكافئة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>2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علامات 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</m:oMath>
    </w:p>
    <w:tbl>
      <w:tblPr>
        <w:tblStyle w:val="style154"/>
        <w:tblpPr w:leftFromText="180" w:rightFromText="180" w:topFromText="0" w:bottomFromText="0" w:vertAnchor="text" w:horzAnchor="page" w:tblpX="1563" w:tblpY="33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810"/>
        <w:gridCol w:w="1980"/>
      </w:tblGrid>
      <w:tr>
        <w:trPr/>
        <w:tc>
          <w:tcPr>
            <w:tcW w:w="7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عدد الكتب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70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عدد الاقلام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left w:val="single" w:sz="4" w:space="5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bfbfbf"/>
        <w:rPr>
          <w:rFonts w:ascii="Calibri" w:cs="Calibri" w:hAnsi="Calibri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الرابع : ضع اشارة </w:t>
      </w:r>
      <w:r>
        <w:rPr>
          <w:rFonts w:ascii="Calibri" w:cs="Calibri" w:hAnsi="Calibri"/>
          <w:b/>
          <w:bCs/>
          <w:sz w:val="36"/>
          <w:szCs w:val="36"/>
          <w:rtl/>
          <w:lang w:bidi="ar-JO"/>
        </w:rPr>
        <w:t>›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 او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Calibri" w:cs="Calibri" w:hAnsi="Calibri"/>
          <w:b/>
          <w:bCs/>
          <w:sz w:val="36"/>
          <w:szCs w:val="36"/>
          <w:rtl/>
          <w:lang w:bidi="ar-JO"/>
        </w:rPr>
        <w:t>‹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  او    </w:t>
      </w:r>
      <w:r>
        <w:rPr>
          <w:rFonts w:ascii="Calibri" w:cs="Calibri" w:hAnsi="Calibri"/>
          <w:b/>
          <w:bCs/>
          <w:sz w:val="36"/>
          <w:szCs w:val="36"/>
          <w:rtl/>
          <w:lang w:bidi="ar-JO"/>
        </w:rPr>
        <w:t>⁼</w:t>
      </w:r>
      <w:r>
        <w:rPr>
          <w:rFonts w:hint="cs"/>
          <w:sz w:val="24"/>
          <w:szCs w:val="24"/>
          <w:rtl/>
          <w:lang w:bidi="ar-JO"/>
        </w:rPr>
        <w:t xml:space="preserve">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                     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( 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>3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علامات )</w:t>
      </w:r>
      <m:oMath>
        <m:r>
          <m:rPr>
            <m:sty m:val="b"/>
          </m:rPr>
          <w:rPr>
            <w:rFonts w:ascii="Cambria Math" w:cs="Calibri" w:hAnsi="Cambria Math"/>
            <w:sz w:val="36"/>
            <w:szCs w:val="36"/>
            <w:lang w:bidi="ar-JO"/>
          </w:rPr>
          <m:t xml:space="preserve"> </m:t>
        </m:r>
      </m:oMath>
    </w:p>
    <w:p>
      <w:pPr>
        <w:pStyle w:val="style0"/>
        <w:tabs>
          <w:tab w:val="left" w:leader="none" w:pos="1946"/>
        </w:tabs>
        <w:bidi w:val="false"/>
        <w:ind w:left="360"/>
        <w:rPr>
          <w:b/>
          <w:bCs/>
          <w:sz w:val="44"/>
          <w:szCs w:val="44"/>
          <w:rtl/>
          <w:lang w:bidi="ar-J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561462</wp:posOffset>
                </wp:positionH>
                <wp:positionV relativeFrom="paragraph">
                  <wp:posOffset>29223</wp:posOffset>
                </wp:positionV>
                <wp:extent cx="466926" cy="447418"/>
                <wp:effectExtent l="0" t="0" r="28575" b="10160"/>
                <wp:wrapNone/>
                <wp:docPr id="1037" name="مربع نص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926" cy="447418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44.21pt;margin-top:2.3pt;width:36.77pt;height:35.23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m:oMath>
        <m:box>
          <m:boxPr>
            <m:ctrlPr>
              <w:rPr>
                <w:rFonts w:ascii="Cambria Math" w:hAnsi="Cambria Math"/>
                <w:b/>
                <w:bCs/>
                <w:sz w:val="48"/>
                <w:szCs w:val="48"/>
                <w:lang w:bidi="ar-J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/>
                    <w:bCs/>
                    <w:sz w:val="48"/>
                    <w:szCs w:val="48"/>
                    <w:lang w:bidi="ar-JO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48"/>
                    <w:szCs w:val="48"/>
                    <w:lang w:bidi="ar-JO"/>
                  </w:rPr>
                  <m:t>9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48"/>
                    <w:szCs w:val="48"/>
                    <w:lang w:bidi="ar-JO"/>
                  </w:rPr>
                  <m:t>25</m:t>
                </m:r>
              </m:den>
            </m:f>
          </m:e>
        </m:box>
      </m:oMath>
      <w:r>
        <w:rPr>
          <w:rFonts w:hint="cs"/>
          <w:b/>
          <w:bCs/>
          <w:sz w:val="44"/>
          <w:szCs w:val="44"/>
          <w:rtl/>
          <w:lang w:bidi="ar-JO"/>
        </w:rPr>
        <w:t xml:space="preserve">    </w:t>
      </w:r>
      <w:r>
        <w:rPr>
          <w:b/>
          <w:bCs/>
          <w:sz w:val="44"/>
          <w:szCs w:val="44"/>
          <w:rtl/>
          <w:lang w:bidi="ar-JO"/>
        </w:rPr>
        <w:tab/>
      </w:r>
      <w:r>
        <w:rPr>
          <w:rFonts w:hint="cs"/>
          <w:b/>
          <w:bCs/>
          <w:sz w:val="44"/>
          <w:szCs w:val="44"/>
          <w:rtl/>
          <w:lang w:bidi="ar-JO"/>
        </w:rPr>
        <w:t>36%</w:t>
      </w:r>
    </w:p>
    <w:p>
      <w:pPr>
        <w:pStyle w:val="style0"/>
        <w:tabs>
          <w:tab w:val="left" w:leader="none" w:pos="1946"/>
        </w:tabs>
        <w:bidi w:val="false"/>
        <w:ind w:left="36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657279</wp:posOffset>
                </wp:positionH>
                <wp:positionV relativeFrom="paragraph">
                  <wp:posOffset>383540</wp:posOffset>
                </wp:positionV>
                <wp:extent cx="418086" cy="427436"/>
                <wp:effectExtent l="0" t="0" r="20320" b="10795"/>
                <wp:wrapNone/>
                <wp:docPr id="1038" name="مربع نص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8086" cy="427436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51.75pt;margin-top:30.2pt;width:32.92pt;height:33.66pt;z-index:14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1946"/>
        </w:tabs>
        <w:bidi w:val="false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0.0</w:t>
      </w:r>
      <w:r>
        <w:rPr>
          <w:rFonts w:hint="cs"/>
          <w:b/>
          <w:bCs/>
          <w:sz w:val="44"/>
          <w:szCs w:val="44"/>
          <w:rtl/>
          <w:lang w:bidi="ar-JO"/>
        </w:rPr>
        <w:t>5</w:t>
      </w:r>
      <w:r>
        <w:rPr>
          <w:b/>
          <w:bCs/>
          <w:sz w:val="44"/>
          <w:szCs w:val="44"/>
          <w:rtl/>
          <w:lang w:bidi="ar-JO"/>
        </w:rPr>
        <w:tab/>
      </w:r>
      <w:r>
        <w:rPr>
          <w:rFonts w:hint="cs"/>
          <w:b/>
          <w:bCs/>
          <w:sz w:val="44"/>
          <w:szCs w:val="44"/>
          <w:rtl/>
          <w:lang w:bidi="ar-JO"/>
        </w:rPr>
        <w:t>2 %</w:t>
      </w:r>
    </w:p>
    <w:p>
      <w:pPr>
        <w:pStyle w:val="style0"/>
        <w:bidi w:val="false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658738</wp:posOffset>
                </wp:positionH>
                <wp:positionV relativeFrom="paragraph">
                  <wp:posOffset>56015</wp:posOffset>
                </wp:positionV>
                <wp:extent cx="417830" cy="398834"/>
                <wp:effectExtent l="0" t="0" r="20320" b="20320"/>
                <wp:wrapNone/>
                <wp:docPr id="1039" name="مربع نص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" cy="39883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color="white" stroked="t" style="position:absolute;margin-left:51.87pt;margin-top:4.41pt;width:32.9pt;height:31.4pt;z-index:15;mso-position-horizontal-relative:text;mso-position-vertical-relative:text;mso-width-relative:page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 </w:t>
      </w:r>
      <w:r>
        <w:rPr>
          <w:rFonts w:hint="cs"/>
          <w:b/>
          <w:bCs/>
          <w:sz w:val="44"/>
          <w:szCs w:val="44"/>
          <w:rtl/>
          <w:lang w:bidi="ar-JO"/>
        </w:rPr>
        <w:t>5%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10</m:t>
            </m:r>
          </m:den>
        </m:f>
      </m:oMath>
      <w:r>
        <w:rPr>
          <w:rFonts w:hint="cs"/>
          <w:b/>
          <w:bCs/>
          <w:sz w:val="44"/>
          <w:szCs w:val="44"/>
          <w:rtl/>
          <w:lang w:bidi="ar-JO"/>
        </w:rPr>
        <w:t xml:space="preserve">      </w:t>
      </w:r>
      <w:r>
        <w:rPr>
          <w:b/>
          <w:bCs/>
          <w:sz w:val="32"/>
          <w:szCs w:val="32"/>
          <w:vertAlign w:val="superscript"/>
          <w:rtl/>
          <w:lang w:bidi="ar-JO"/>
        </w:rPr>
        <w:tab/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 xml:space="preserve">     </w:t>
      </w:r>
    </w:p>
    <w:p>
      <w:pPr>
        <w:pStyle w:val="style0"/>
        <w:tabs>
          <w:tab w:val="left" w:leader="none" w:pos="8908"/>
          <w:tab w:val="right" w:leader="none" w:pos="10348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</w:t>
      </w:r>
    </w:p>
    <w:p>
      <w:pPr>
        <w:pStyle w:val="style0"/>
        <w:tabs>
          <w:tab w:val="left" w:leader="none" w:pos="9299"/>
          <w:tab w:val="left" w:leader="none" w:pos="9459"/>
          <w:tab w:val="right" w:leader="none" w:pos="10348"/>
        </w:tabs>
        <w:jc w:val="both"/>
        <w:rPr>
          <w:rFonts w:ascii="Calibri" w:cs="Calibri" w:hAnsi="Calibri"/>
          <w:b/>
          <w:bCs/>
          <w:sz w:val="36"/>
          <w:szCs w:val="36"/>
          <w:rtl/>
          <w:lang w:bidi="ar-JO"/>
        </w:rPr>
      </w:pP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>السؤال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 xml:space="preserve">  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 xml:space="preserve"> الخامس                                                                        ( 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>5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 xml:space="preserve"> علامات )  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 xml:space="preserve">                                                 </w:t>
      </w:r>
      <w:r>
        <w:rPr>
          <w:rFonts w:ascii="Calibri" w:cs="Calibri" w:hAnsi="Calibri" w:hint="cs"/>
          <w:b/>
          <w:bCs/>
          <w:sz w:val="36"/>
          <w:szCs w:val="36"/>
          <w:highlight w:val="darkGray"/>
          <w:rtl/>
          <w:lang w:bidi="ar-JO"/>
        </w:rPr>
        <w:t xml:space="preserve">                               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Calibri" w:cs="Calibri" w:hAnsi="Calibri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tabs>
          <w:tab w:val="left" w:leader="none" w:pos="9459"/>
          <w:tab w:val="right" w:leader="none" w:pos="10348"/>
        </w:tabs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اوجد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>قياس الزاوية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المجهولة بالشكل الاتي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؟ </w:t>
      </w:r>
    </w:p>
    <w:p>
      <w:pPr>
        <w:pStyle w:val="style0"/>
        <w:tabs>
          <w:tab w:val="left" w:leader="none" w:pos="9459"/>
          <w:tab w:val="right" w:leader="none" w:pos="10348"/>
        </w:tabs>
        <w:rPr>
          <w:b/>
          <w:bCs/>
          <w:sz w:val="32"/>
          <w:szCs w:val="32"/>
          <w:lang w:bidi="ar-JO"/>
        </w:rPr>
      </w:pPr>
      <w:r>
        <w:rPr>
          <w:rFonts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4867693</wp:posOffset>
                </wp:positionH>
                <wp:positionV relativeFrom="paragraph">
                  <wp:posOffset>143875</wp:posOffset>
                </wp:positionV>
                <wp:extent cx="914400" cy="369651"/>
                <wp:effectExtent l="0" t="0" r="14605" b="11430"/>
                <wp:wrapNone/>
                <wp:docPr id="1040" name="مربع نص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36965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383.28pt;margin-top:11.33pt;width:72.0pt;height:29.11pt;z-index:27;mso-position-horizontal-relative:text;mso-position-vertical-relative:text;mso-height-percent:0;mso-width-relative:page;mso-height-relative:margin;mso-wrap-distance-left:0.0pt;mso-wrap-distance-right:0.0pt;visibility:visible;mso-wrap-style:non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6242104</wp:posOffset>
                </wp:positionH>
                <wp:positionV relativeFrom="paragraph">
                  <wp:posOffset>143510</wp:posOffset>
                </wp:positionV>
                <wp:extent cx="914400" cy="330200"/>
                <wp:effectExtent l="0" t="0" r="0" b="0"/>
                <wp:wrapNone/>
                <wp:docPr id="1041" name="مربع نص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330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85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color="white" stroked="f" style="position:absolute;margin-left:491.5pt;margin-top:11.3pt;width:72.0pt;height:26.0pt;z-index:24;mso-position-horizontal-relative:text;mso-position-vertical-relative:text;mso-height-percent:0;mso-width-relative:page;mso-height-relative:margin;mso-wrap-distance-left:0.0pt;mso-wrap-distance-right:0.0pt;visibility:visible;mso-wrap-style:non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4335780</wp:posOffset>
                </wp:positionH>
                <wp:positionV relativeFrom="paragraph">
                  <wp:posOffset>95250</wp:posOffset>
                </wp:positionV>
                <wp:extent cx="2392680" cy="1507490"/>
                <wp:effectExtent l="0" t="0" r="26669" b="16510"/>
                <wp:wrapNone/>
                <wp:docPr id="1042" name="مخطط انسيابي: بيانات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2680" cy="1507490"/>
                        </a:xfrm>
                        <a:prstGeom prst="flowChartInputOutpu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1042" type="#_x0000_t111" fillcolor="white" style="position:absolute;margin-left:341.4pt;margin-top:7.5pt;width:188.4pt;height:118.7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1747911</wp:posOffset>
                </wp:positionH>
                <wp:positionV relativeFrom="paragraph">
                  <wp:posOffset>94872</wp:posOffset>
                </wp:positionV>
                <wp:extent cx="914400" cy="271780"/>
                <wp:effectExtent l="0" t="0" r="6985" b="0"/>
                <wp:wrapNone/>
                <wp:docPr id="1043" name="مربع نص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27178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137.63pt;margin-top:7.47pt;width:72.0pt;height:21.4pt;z-index:21;mso-position-horizontal-relative:text;mso-position-vertical-relative:text;mso-height-percent:0;mso-width-relative:page;mso-height-relative:margin;mso-wrap-distance-left:0.0pt;mso-wrap-distance-right:0.0pt;visibility:visible;mso-wrap-style:non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785144</wp:posOffset>
                </wp:positionH>
                <wp:positionV relativeFrom="paragraph">
                  <wp:posOffset>143510</wp:posOffset>
                </wp:positionV>
                <wp:extent cx="417344" cy="272374"/>
                <wp:effectExtent l="0" t="0" r="1905" b="0"/>
                <wp:wrapNone/>
                <wp:docPr id="1044" name="مربع نص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344" cy="27237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125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color="white" stroked="f" style="position:absolute;margin-left:61.82pt;margin-top:11.3pt;width:32.86pt;height:21.45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405063</wp:posOffset>
                </wp:positionH>
                <wp:positionV relativeFrom="paragraph">
                  <wp:posOffset>65783</wp:posOffset>
                </wp:positionV>
                <wp:extent cx="1974714" cy="1391123"/>
                <wp:effectExtent l="0" t="0" r="26035" b="19050"/>
                <wp:wrapNone/>
                <wp:docPr id="1045" name="شبه منحرف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74714" cy="1391123"/>
                        </a:xfrm>
                        <a:prstGeom prst="trapezoid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5" type="#_x0000_t8" adj="5400," fillcolor="white" stroked="t" style="position:absolute;margin-left:31.89pt;margin-top:5.18pt;width:155.49pt;height:109.54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</w:p>
    <w:p>
      <w:pPr>
        <w:pStyle w:val="style0"/>
        <w:bidi w:val="false"/>
        <w:rPr>
          <w:rFonts w:cs="Calibri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365"/>
          <w:tab w:val="left" w:leader="none" w:pos="9046"/>
          <w:tab w:val="left" w:leader="none" w:pos="9260"/>
          <w:tab w:val="right" w:leader="none" w:pos="10348"/>
        </w:tabs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1942464</wp:posOffset>
                </wp:positionH>
                <wp:positionV relativeFrom="paragraph">
                  <wp:posOffset>316865</wp:posOffset>
                </wp:positionV>
                <wp:extent cx="914400" cy="291465"/>
                <wp:effectExtent l="0" t="0" r="0" b="0"/>
                <wp:wrapNone/>
                <wp:docPr id="1046" name="مربع نص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2914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65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color="white" stroked="f" style="position:absolute;margin-left:152.95pt;margin-top:24.95pt;width:72.0pt;height:22.95pt;z-index:20;mso-position-horizontal-relative:text;mso-position-vertical-relative:text;mso-height-percent:0;mso-width-relative:page;mso-height-relative:margin;mso-wrap-distance-left:0.0pt;mso-wrap-distance-right:0.0pt;visibility:visible;mso-wrap-style:non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590645</wp:posOffset>
                </wp:positionH>
                <wp:positionV relativeFrom="paragraph">
                  <wp:posOffset>337779</wp:posOffset>
                </wp:positionV>
                <wp:extent cx="340468" cy="271632"/>
                <wp:effectExtent l="0" t="0" r="2540" b="0"/>
                <wp:wrapNone/>
                <wp:docPr id="1047" name="مربع نص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0468" cy="271632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color="white" stroked="f" style="position:absolute;margin-left:46.51pt;margin-top:26.6pt;width:26.81pt;height:21.39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5794943</wp:posOffset>
                </wp:positionH>
                <wp:positionV relativeFrom="paragraph">
                  <wp:posOffset>22941</wp:posOffset>
                </wp:positionV>
                <wp:extent cx="446783" cy="300990"/>
                <wp:effectExtent l="0" t="0" r="0" b="3810"/>
                <wp:wrapNone/>
                <wp:docPr id="1048" name="مربع نص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6783" cy="30099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127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color="white" stroked="f" style="position:absolute;margin-left:456.29pt;margin-top:1.81pt;width:35.18pt;height:23.7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127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4569257</wp:posOffset>
                </wp:positionH>
                <wp:positionV relativeFrom="paragraph">
                  <wp:posOffset>22942</wp:posOffset>
                </wp:positionV>
                <wp:extent cx="319783" cy="301558"/>
                <wp:effectExtent l="0" t="0" r="23495" b="22860"/>
                <wp:wrapNone/>
                <wp:docPr id="1049" name="مربع نص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783" cy="301558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color="white" stroked="t" style="position:absolute;margin-left:359.78pt;margin-top:1.81pt;width:25.18pt;height:23.74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3927232</wp:posOffset>
                </wp:positionH>
                <wp:positionV relativeFrom="paragraph">
                  <wp:posOffset>100762</wp:posOffset>
                </wp:positionV>
                <wp:extent cx="408561" cy="301261"/>
                <wp:effectExtent l="0" t="0" r="0" b="3810"/>
                <wp:wrapNone/>
                <wp:docPr id="1050" name="مربع نص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8561" cy="301261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100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color="white" stroked="f" style="position:absolute;margin-left:309.23pt;margin-top:7.93pt;width:32.17pt;height:23.72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3538125</wp:posOffset>
                </wp:positionH>
                <wp:positionV relativeFrom="paragraph">
                  <wp:posOffset>6323</wp:posOffset>
                </wp:positionV>
                <wp:extent cx="855979" cy="392"/>
                <wp:effectExtent l="0" t="0" r="20320" b="19050"/>
                <wp:wrapNone/>
                <wp:docPr id="1051" name="رابط مستقيم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855979" cy="392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1" filled="f" stroked="t" from="278.59253pt,0.49787402pt" to="345.99252pt,0.52874017pt" style="position:absolute;z-index:22;mso-position-horizontal-relative:text;mso-position-vertical-relative:text;mso-width-relative:page;mso-height-relative:page;mso-wrap-distance-left:0.0pt;mso-wrap-distance-right:0.0pt;visibility:visible;flip:x y;">
                <v:stroke color="#4a7dba"/>
                <v:fill/>
              </v:line>
            </w:pict>
          </mc:Fallback>
        </mc:AlternateContent>
      </w:r>
    </w:p>
    <w:p>
      <w:pPr>
        <w:pStyle w:val="style0"/>
        <w:bidi w:val="false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الاسئلة </w:t>
      </w:r>
    </w:p>
    <w:p>
      <w:pPr>
        <w:pStyle w:val="style0"/>
        <w:bidi w:val="false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تمنى لكم النجاح والتوفيق</w:t>
      </w:r>
    </w:p>
    <w:p>
      <w:pPr>
        <w:pStyle w:val="style0"/>
        <w:bidi w:val="false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5726538</wp:posOffset>
                </wp:positionH>
                <wp:positionV relativeFrom="paragraph">
                  <wp:posOffset>212604</wp:posOffset>
                </wp:positionV>
                <wp:extent cx="914400" cy="914400"/>
                <wp:effectExtent l="19050" t="0" r="38100" b="19050"/>
                <wp:wrapNone/>
                <wp:docPr id="1052" name="قل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914400"/>
                        </a:xfrm>
                        <a:prstGeom prst="hear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74" fillcolor="white" stroked="t" style="position:absolute;margin-left:450.91pt;margin-top:16.74pt;width:72.0pt;height:72.0pt;z-index:17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288925</wp:posOffset>
                </wp:positionH>
                <wp:positionV relativeFrom="paragraph">
                  <wp:posOffset>17145</wp:posOffset>
                </wp:positionV>
                <wp:extent cx="991870" cy="914400"/>
                <wp:effectExtent l="0" t="0" r="17780" b="19050"/>
                <wp:wrapNone/>
                <wp:docPr id="1053" name="وجه ضاحك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1870" cy="914400"/>
                        </a:xfrm>
                        <a:prstGeom prst="smileyFac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53" type="#_x0000_t96" adj="17520," fillcolor="white" style="position:absolute;margin-left:22.75pt;margin-top:1.35pt;width:78.1pt;height:72.0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طريق النجاح يبدا بخطوة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 w:val="false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 w:val="false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 w:val="false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 w:val="false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 w:val="false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32"/>
          <w:szCs w:val="32"/>
          <w:lang w:bidi="ar-JO"/>
        </w:rPr>
      </w:pPr>
    </w:p>
    <w:sectPr>
      <w:pgSz w:w="11906" w:h="16838" w:orient="portrait"/>
      <w:pgMar w:top="568" w:right="849" w:bottom="1440" w:left="709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8EB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0BA1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9268300"/>
    <w:lvl w:ilvl="0" w:tplc="863E92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E50B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C620CB8"/>
    <w:lvl w:ilvl="0" w:tplc="978C547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3625AF4"/>
    <w:lvl w:ilvl="0" w:tplc="F716C760">
      <w:start w:val="6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6A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862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Words>193</Words>
  <Pages>3</Pages>
  <Characters>937</Characters>
  <Application>WPS Office</Application>
  <DocSecurity>0</DocSecurity>
  <Paragraphs>96</Paragraphs>
  <ScaleCrop>false</ScaleCrop>
  <Company>Naim Al Hussaini</Company>
  <LinksUpToDate>false</LinksUpToDate>
  <CharactersWithSpaces>1708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٢٠٢٣-٠٤-١٦T٠٧:٢٢:٠٠Z</dcterms:created>
  <dc:creator>yasmeen</dc:creator>
  <lastModifiedBy>SM-S928B</lastModifiedBy>
  <lastPrinted>٢٠٢٣-٠٢-٢٦T١٧:٢٩:٠٠Z</lastPrinted>
  <dcterms:modified xsi:type="dcterms:W3CDTF">٢٠٢٦-٠٣-٢٦T١٦:٠٨:٢٨Z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99554de1475a49bc9d99a2cb8bd77c05</vt:lpwstr>
  </property>
</Properties>
</file>