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sz w:val="28"/>
          <w:szCs w:val="28"/>
        </w:rPr>
      </w:pPr>
      <w:r>
        <w:rPr>
          <w:sz w:val="28"/>
          <w:szCs w:val="28"/>
        </w:rPr>
        <w:t>name:                                                  grade 10</w:t>
      </w:r>
    </w:p>
    <w:p>
      <w:pPr>
        <w:pStyle w:val="style0"/>
        <w:rPr>
          <w:sz w:val="28"/>
          <w:szCs w:val="28"/>
        </w:rPr>
      </w:pPr>
      <w:r>
        <w:rPr>
          <w:sz w:val="28"/>
          <w:szCs w:val="28"/>
          <w:lang w:val="en-US"/>
        </w:rPr>
        <w:t>_________________________________________________________________________</w:t>
      </w:r>
    </w:p>
    <w:p>
      <w:pPr>
        <w:pStyle w:val="style0"/>
        <w:rPr>
          <w:sz w:val="28"/>
          <w:szCs w:val="28"/>
        </w:rPr>
      </w:pPr>
      <w:r>
        <w:rPr>
          <w:sz w:val="28"/>
          <w:szCs w:val="28"/>
        </w:rPr>
        <w:t xml:space="preserve">q.1 </w:t>
      </w:r>
      <w:r>
        <w:rPr>
          <w:sz w:val="28"/>
          <w:szCs w:val="28"/>
        </w:rPr>
        <w:t xml:space="preserve">Reading Comprehension, read the text and answer the </w:t>
      </w:r>
      <w:r>
        <w:rPr>
          <w:sz w:val="28"/>
          <w:szCs w:val="28"/>
        </w:rPr>
        <w:t>questions :</w:t>
      </w:r>
    </w:p>
    <w:p>
      <w:pPr>
        <w:pStyle w:val="style0"/>
        <w:rPr>
          <w:sz w:val="28"/>
          <w:szCs w:val="28"/>
        </w:rPr>
      </w:pPr>
      <w:r>
        <w:rPr>
          <w:sz w:val="28"/>
          <w:szCs w:val="28"/>
        </w:rPr>
        <w:t xml:space="preserve">Asma and Reem unzipped the cushion and to their surprise, </w:t>
      </w:r>
      <w:r>
        <w:rPr>
          <w:sz w:val="28"/>
          <w:szCs w:val="28"/>
        </w:rPr>
        <w:t>thegound</w:t>
      </w:r>
      <w:r>
        <w:rPr>
          <w:sz w:val="28"/>
          <w:szCs w:val="28"/>
        </w:rPr>
        <w:t xml:space="preserve"> a black leather handbag. 'What do you think is inside it?</w:t>
      </w:r>
      <w:r>
        <w:rPr>
          <w:sz w:val="28"/>
          <w:szCs w:val="28"/>
        </w:rPr>
        <w:t xml:space="preserve"> </w:t>
      </w:r>
      <w:r>
        <w:rPr>
          <w:sz w:val="28"/>
          <w:szCs w:val="28"/>
        </w:rPr>
        <w:t>whispered Asma, staring at the bag. Reem looked at her. 'There's only one way to find out</w:t>
      </w:r>
      <w:r>
        <w:rPr>
          <w:sz w:val="28"/>
          <w:szCs w:val="28"/>
        </w:rPr>
        <w:t xml:space="preserve"> </w:t>
      </w:r>
      <w:r>
        <w:rPr>
          <w:sz w:val="28"/>
          <w:szCs w:val="28"/>
        </w:rPr>
        <w:t xml:space="preserve">Neither girl could believe their eyes when they spread the contents of the handbag on the table. There </w:t>
      </w:r>
      <w:r>
        <w:rPr>
          <w:sz w:val="28"/>
          <w:szCs w:val="28"/>
        </w:rPr>
        <w:t>was</w:t>
      </w:r>
      <w:r>
        <w:rPr>
          <w:sz w:val="28"/>
          <w:szCs w:val="28"/>
        </w:rPr>
        <w:t xml:space="preserve"> a purse and a collection of jewellery: three diamond rings, five pearl necklaces of different sizes, several pairs of earrings and some bracelets made of gold and silver.</w:t>
      </w:r>
      <w:r>
        <w:rPr>
          <w:sz w:val="28"/>
          <w:szCs w:val="28"/>
        </w:rPr>
        <w:t xml:space="preserve"> </w:t>
      </w:r>
      <w:r>
        <w:rPr>
          <w:sz w:val="28"/>
          <w:szCs w:val="28"/>
        </w:rPr>
        <w:t>This jewellery is beautiful, isn't it?' sighed Reem And look, there's 5,000 JD in here. Obviously, we'll have to give it back to the rightful owner Asma shook her head. 'But we don't know whose money it is,' she said. 'If we knew who it belonged to, we could give it back to them but we don't know!' She raised an eyebrow. Anyway, why</w:t>
      </w:r>
      <w:r>
        <w:rPr>
          <w:sz w:val="28"/>
          <w:szCs w:val="28"/>
        </w:rPr>
        <w:t xml:space="preserve"> </w:t>
      </w:r>
      <w:r>
        <w:rPr>
          <w:sz w:val="28"/>
          <w:szCs w:val="28"/>
        </w:rPr>
        <w:t xml:space="preserve">would an honest person put all this money and jewellery into a handbag inside a </w:t>
      </w:r>
      <w:r>
        <w:rPr>
          <w:sz w:val="28"/>
          <w:szCs w:val="28"/>
        </w:rPr>
        <w:t>sof</w:t>
      </w:r>
    </w:p>
    <w:p>
      <w:pPr>
        <w:pStyle w:val="style0"/>
        <w:rPr>
          <w:sz w:val="28"/>
          <w:szCs w:val="28"/>
          <w:rtl/>
        </w:rPr>
      </w:pPr>
      <w:r>
        <w:rPr>
          <w:sz w:val="28"/>
          <w:szCs w:val="28"/>
        </w:rPr>
        <w:t xml:space="preserve">1)What did the girl find in the </w:t>
      </w:r>
      <w:r>
        <w:rPr>
          <w:sz w:val="28"/>
          <w:szCs w:val="28"/>
        </w:rPr>
        <w:t>bag?</w:t>
      </w:r>
      <w:r>
        <w:rPr>
          <w:sz w:val="28"/>
          <w:szCs w:val="28"/>
        </w:rPr>
        <w:t>(</w:t>
      </w:r>
      <w:r>
        <w:rPr>
          <w:sz w:val="28"/>
          <w:szCs w:val="28"/>
        </w:rPr>
        <w:t>2)</w:t>
      </w:r>
    </w:p>
    <w:p>
      <w:pPr>
        <w:pStyle w:val="style0"/>
        <w:rPr>
          <w:sz w:val="28"/>
          <w:szCs w:val="28"/>
        </w:rPr>
      </w:pPr>
    </w:p>
    <w:p>
      <w:pPr>
        <w:pStyle w:val="style0"/>
        <w:rPr>
          <w:sz w:val="28"/>
          <w:szCs w:val="28"/>
        </w:rPr>
      </w:pPr>
      <w:r>
        <w:rPr>
          <w:sz w:val="28"/>
          <w:szCs w:val="28"/>
        </w:rPr>
        <w:t>2)Mention t</w:t>
      </w:r>
      <w:r>
        <w:rPr>
          <w:sz w:val="28"/>
          <w:szCs w:val="28"/>
        </w:rPr>
        <w:t>wo</w:t>
      </w:r>
      <w:r>
        <w:rPr>
          <w:sz w:val="28"/>
          <w:szCs w:val="28"/>
        </w:rPr>
        <w:t xml:space="preserve"> types of jewellery the girls found inside the handbag. </w:t>
      </w:r>
    </w:p>
    <w:p>
      <w:pPr>
        <w:pStyle w:val="style0"/>
        <w:rPr>
          <w:sz w:val="28"/>
          <w:szCs w:val="28"/>
        </w:rPr>
      </w:pPr>
      <w:r>
        <w:rPr>
          <w:sz w:val="28"/>
          <w:szCs w:val="28"/>
        </w:rPr>
        <w:t>(</w:t>
      </w:r>
      <w:r>
        <w:rPr>
          <w:sz w:val="28"/>
          <w:szCs w:val="28"/>
        </w:rPr>
        <w:t xml:space="preserve">2 </w:t>
      </w:r>
      <w:r>
        <w:rPr>
          <w:sz w:val="28"/>
          <w:szCs w:val="28"/>
        </w:rPr>
        <w:t xml:space="preserve">points) </w:t>
      </w:r>
    </w:p>
    <w:p>
      <w:pPr>
        <w:pStyle w:val="style0"/>
        <w:rPr>
          <w:sz w:val="28"/>
          <w:szCs w:val="28"/>
        </w:rPr>
      </w:pPr>
      <w:r>
        <w:rPr>
          <w:sz w:val="28"/>
          <w:szCs w:val="28"/>
        </w:rPr>
        <w:t>1.</w:t>
      </w:r>
    </w:p>
    <w:p>
      <w:pPr>
        <w:pStyle w:val="style0"/>
        <w:rPr>
          <w:sz w:val="28"/>
          <w:szCs w:val="28"/>
        </w:rPr>
      </w:pPr>
      <w:r>
        <w:rPr>
          <w:sz w:val="28"/>
          <w:szCs w:val="28"/>
        </w:rPr>
        <w:t>2.</w:t>
      </w:r>
    </w:p>
    <w:p>
      <w:pPr>
        <w:pStyle w:val="style0"/>
        <w:rPr>
          <w:sz w:val="28"/>
          <w:szCs w:val="28"/>
        </w:rPr>
      </w:pPr>
      <w:r>
        <w:rPr>
          <w:sz w:val="28"/>
          <w:szCs w:val="28"/>
        </w:rPr>
        <w:t>3)what did they de</w:t>
      </w:r>
      <w:r>
        <w:rPr>
          <w:sz w:val="28"/>
          <w:szCs w:val="28"/>
        </w:rPr>
        <w:t>ci</w:t>
      </w:r>
      <w:r>
        <w:rPr>
          <w:sz w:val="28"/>
          <w:szCs w:val="28"/>
        </w:rPr>
        <w:t xml:space="preserve">ded when they saw the </w:t>
      </w:r>
      <w:r>
        <w:rPr>
          <w:sz w:val="28"/>
          <w:szCs w:val="28"/>
        </w:rPr>
        <w:t>money?</w:t>
      </w:r>
      <w:r>
        <w:rPr>
          <w:sz w:val="28"/>
          <w:szCs w:val="28"/>
        </w:rPr>
        <w:t xml:space="preserve"> (</w:t>
      </w:r>
      <w:r>
        <w:rPr>
          <w:sz w:val="28"/>
          <w:szCs w:val="28"/>
        </w:rPr>
        <w:t>2)</w:t>
      </w:r>
    </w:p>
    <w:p>
      <w:pPr>
        <w:pStyle w:val="style0"/>
        <w:rPr>
          <w:sz w:val="28"/>
          <w:szCs w:val="28"/>
        </w:rPr>
      </w:pPr>
    </w:p>
    <w:p>
      <w:pPr>
        <w:pStyle w:val="style0"/>
        <w:rPr>
          <w:sz w:val="28"/>
          <w:szCs w:val="28"/>
        </w:rPr>
      </w:pPr>
      <w:r>
        <w:rPr>
          <w:sz w:val="28"/>
          <w:szCs w:val="28"/>
        </w:rPr>
        <w:t xml:space="preserve">4)Quote the sentence which shows the exact amount of money found in the  </w:t>
      </w:r>
    </w:p>
    <w:p>
      <w:pPr>
        <w:pStyle w:val="style0"/>
        <w:rPr>
          <w:sz w:val="28"/>
          <w:szCs w:val="28"/>
        </w:rPr>
      </w:pPr>
      <w:r>
        <w:rPr>
          <w:sz w:val="28"/>
          <w:szCs w:val="28"/>
        </w:rPr>
        <w:t>purse. (2 points)</w:t>
      </w:r>
    </w:p>
    <w:p>
      <w:pPr>
        <w:pStyle w:val="style0"/>
        <w:rPr>
          <w:sz w:val="28"/>
          <w:szCs w:val="28"/>
        </w:rPr>
      </w:pPr>
    </w:p>
    <w:p>
      <w:pPr>
        <w:pStyle w:val="style0"/>
        <w:rPr>
          <w:sz w:val="28"/>
          <w:szCs w:val="28"/>
        </w:rPr>
      </w:pPr>
      <w:r>
        <w:rPr>
          <w:sz w:val="28"/>
          <w:szCs w:val="28"/>
        </w:rPr>
        <w:t>Q. 2</w:t>
      </w:r>
      <w:r>
        <w:rPr>
          <w:sz w:val="28"/>
          <w:szCs w:val="28"/>
        </w:rPr>
        <w:t xml:space="preserve"> </w:t>
      </w:r>
      <w:r>
        <w:rPr>
          <w:sz w:val="28"/>
          <w:szCs w:val="28"/>
        </w:rPr>
        <w:t xml:space="preserve">Choose the correct verb based on the situation </w:t>
      </w:r>
      <w:r>
        <w:rPr>
          <w:sz w:val="28"/>
          <w:szCs w:val="28"/>
        </w:rPr>
        <w:t xml:space="preserve">( </w:t>
      </w:r>
      <w:r>
        <w:rPr>
          <w:sz w:val="28"/>
          <w:szCs w:val="28"/>
        </w:rPr>
        <w:t>4</w:t>
      </w:r>
      <w:r>
        <w:rPr>
          <w:sz w:val="28"/>
          <w:szCs w:val="28"/>
        </w:rPr>
        <w:t>.</w:t>
      </w:r>
      <w:r>
        <w:rPr>
          <w:sz w:val="28"/>
          <w:szCs w:val="28"/>
        </w:rPr>
        <w:t xml:space="preserve">points):  </w:t>
      </w:r>
    </w:p>
    <w:p>
      <w:pPr>
        <w:pStyle w:val="style0"/>
        <w:rPr>
          <w:sz w:val="28"/>
          <w:szCs w:val="28"/>
        </w:rPr>
      </w:pPr>
      <w:r>
        <w:rPr>
          <w:sz w:val="28"/>
          <w:szCs w:val="28"/>
        </w:rPr>
        <w:t xml:space="preserve">1. If you are in pain or moving something very heavy, you: </w:t>
      </w:r>
    </w:p>
    <w:p>
      <w:pPr>
        <w:pStyle w:val="style0"/>
        <w:jc w:val="both"/>
        <w:rPr>
          <w:sz w:val="28"/>
          <w:szCs w:val="28"/>
        </w:rPr>
      </w:pPr>
      <w:r>
        <w:rPr>
          <w:sz w:val="28"/>
          <w:szCs w:val="28"/>
        </w:rPr>
        <w:t>a) grin</w:t>
      </w:r>
      <w:r>
        <w:rPr>
          <w:sz w:val="28"/>
          <w:szCs w:val="28"/>
        </w:rPr>
        <w:t xml:space="preserve">               </w:t>
      </w:r>
      <w:r>
        <w:rPr>
          <w:sz w:val="28"/>
          <w:szCs w:val="28"/>
        </w:rPr>
        <w:t xml:space="preserve"> b) groan.</w:t>
      </w:r>
    </w:p>
    <w:p>
      <w:pPr>
        <w:pStyle w:val="style0"/>
        <w:rPr>
          <w:sz w:val="28"/>
          <w:szCs w:val="28"/>
        </w:rPr>
      </w:pPr>
      <w:r>
        <w:rPr>
          <w:sz w:val="28"/>
          <w:szCs w:val="28"/>
        </w:rPr>
        <w:t xml:space="preserve">2. If you don't want someone to hear what you are saying, you: </w:t>
      </w:r>
    </w:p>
    <w:p>
      <w:pPr>
        <w:pStyle w:val="style0"/>
        <w:rPr>
          <w:sz w:val="28"/>
          <w:szCs w:val="28"/>
        </w:rPr>
      </w:pPr>
      <w:r>
        <w:rPr>
          <w:sz w:val="28"/>
          <w:szCs w:val="28"/>
        </w:rPr>
        <w:t>a) whisper.</w:t>
      </w:r>
      <w:r>
        <w:rPr>
          <w:sz w:val="28"/>
          <w:szCs w:val="28"/>
        </w:rPr>
        <w:t xml:space="preserve">       </w:t>
      </w:r>
      <w:r>
        <w:rPr>
          <w:sz w:val="28"/>
          <w:szCs w:val="28"/>
        </w:rPr>
        <w:t xml:space="preserve"> b) shout. </w:t>
      </w:r>
    </w:p>
    <w:p>
      <w:pPr>
        <w:pStyle w:val="style0"/>
        <w:rPr>
          <w:sz w:val="28"/>
          <w:szCs w:val="28"/>
        </w:rPr>
      </w:pPr>
      <w:r>
        <w:rPr>
          <w:sz w:val="28"/>
          <w:szCs w:val="28"/>
        </w:rPr>
        <w:t xml:space="preserve">3. If you see something surprising and you look at it for a long time, you are: </w:t>
      </w:r>
    </w:p>
    <w:p>
      <w:pPr>
        <w:pStyle w:val="style0"/>
        <w:rPr>
          <w:sz w:val="28"/>
          <w:szCs w:val="28"/>
        </w:rPr>
      </w:pPr>
      <w:r>
        <w:rPr>
          <w:sz w:val="28"/>
          <w:szCs w:val="28"/>
        </w:rPr>
        <w:t>a) glancing.</w:t>
      </w:r>
      <w:r>
        <w:rPr>
          <w:sz w:val="28"/>
          <w:szCs w:val="28"/>
        </w:rPr>
        <w:t xml:space="preserve">              </w:t>
      </w:r>
      <w:r>
        <w:rPr>
          <w:sz w:val="28"/>
          <w:szCs w:val="28"/>
        </w:rPr>
        <w:t xml:space="preserve"> b) staring </w:t>
      </w:r>
    </w:p>
    <w:p>
      <w:pPr>
        <w:pStyle w:val="style0"/>
        <w:rPr>
          <w:sz w:val="28"/>
          <w:szCs w:val="28"/>
        </w:rPr>
      </w:pPr>
      <w:r>
        <w:rPr>
          <w:sz w:val="28"/>
          <w:szCs w:val="28"/>
        </w:rPr>
        <w:t xml:space="preserve">4. If you want to show that you don't know the answer or don't care, you: </w:t>
      </w:r>
    </w:p>
    <w:p>
      <w:pPr>
        <w:pStyle w:val="style0"/>
        <w:rPr>
          <w:sz w:val="28"/>
          <w:szCs w:val="28"/>
        </w:rPr>
      </w:pPr>
      <w:r>
        <w:rPr>
          <w:sz w:val="28"/>
          <w:szCs w:val="28"/>
        </w:rPr>
        <w:t xml:space="preserve">a) shrug your shoulders. </w:t>
      </w:r>
      <w:r>
        <w:rPr>
          <w:sz w:val="28"/>
          <w:szCs w:val="28"/>
        </w:rPr>
        <w:t xml:space="preserve">         </w:t>
      </w:r>
      <w:r>
        <w:rPr>
          <w:sz w:val="28"/>
          <w:szCs w:val="28"/>
        </w:rPr>
        <w:t>b) frown</w:t>
      </w:r>
    </w:p>
    <w:p>
      <w:pPr>
        <w:pStyle w:val="style0"/>
        <w:rPr>
          <w:sz w:val="28"/>
          <w:szCs w:val="28"/>
        </w:rPr>
      </w:pPr>
    </w:p>
    <w:p>
      <w:pPr>
        <w:pStyle w:val="style0"/>
        <w:rPr>
          <w:sz w:val="28"/>
          <w:szCs w:val="28"/>
        </w:rPr>
      </w:pPr>
      <w:r>
        <w:rPr>
          <w:sz w:val="28"/>
          <w:szCs w:val="28"/>
        </w:rPr>
        <w:t>Q.</w:t>
      </w:r>
      <w:r>
        <w:rPr>
          <w:sz w:val="28"/>
          <w:szCs w:val="28"/>
        </w:rPr>
        <w:t>3</w:t>
      </w:r>
      <w:r>
        <w:rPr>
          <w:sz w:val="28"/>
          <w:szCs w:val="28"/>
        </w:rPr>
        <w:t xml:space="preserve"> Correct the verb in brackets (Fill in the blanks) </w:t>
      </w:r>
    </w:p>
    <w:p>
      <w:pPr>
        <w:pStyle w:val="style0"/>
        <w:rPr>
          <w:sz w:val="28"/>
          <w:szCs w:val="28"/>
        </w:rPr>
      </w:pPr>
      <w:r>
        <w:rPr>
          <w:sz w:val="28"/>
          <w:szCs w:val="28"/>
        </w:rPr>
        <w:t xml:space="preserve">1.If I ____ (be) you, I would tell the truth. </w:t>
      </w:r>
    </w:p>
    <w:p>
      <w:pPr>
        <w:pStyle w:val="style0"/>
        <w:rPr>
          <w:sz w:val="28"/>
          <w:szCs w:val="28"/>
        </w:rPr>
      </w:pPr>
      <w:r>
        <w:rPr>
          <w:sz w:val="28"/>
          <w:szCs w:val="28"/>
        </w:rPr>
        <w:t>2.If you ____ (not/hurry), you will miss the bus.</w:t>
      </w:r>
    </w:p>
    <w:p>
      <w:pPr>
        <w:pStyle w:val="style0"/>
        <w:rPr>
          <w:sz w:val="28"/>
          <w:szCs w:val="28"/>
        </w:rPr>
      </w:pPr>
      <w:r>
        <w:rPr>
          <w:sz w:val="28"/>
          <w:szCs w:val="28"/>
        </w:rPr>
        <w:t>3.If I............... (see) a ghost, I would scream.</w:t>
      </w:r>
    </w:p>
    <w:p>
      <w:pPr>
        <w:pStyle w:val="style0"/>
        <w:rPr>
          <w:sz w:val="28"/>
          <w:szCs w:val="28"/>
        </w:rPr>
      </w:pPr>
      <w:r>
        <w:rPr>
          <w:sz w:val="28"/>
          <w:szCs w:val="28"/>
        </w:rPr>
        <w:t>Q.4 complete the following table with the missing adjectives or nouns:</w:t>
      </w:r>
    </w:p>
    <w:tbl>
      <w:tblPr>
        <w:tblStyle w:val="style154"/>
        <w:tblW w:w="0" w:type="auto"/>
        <w:tblLook w:val="04A0" w:firstRow="1" w:lastRow="0" w:firstColumn="1" w:lastColumn="0" w:noHBand="0" w:noVBand="1"/>
      </w:tblPr>
      <w:tblGrid>
        <w:gridCol w:w="4675"/>
        <w:gridCol w:w="4675"/>
      </w:tblGrid>
      <w:tr>
        <w:trPr/>
        <w:tc>
          <w:tcPr>
            <w:tcW w:w="4675" w:type="dxa"/>
            <w:tcBorders/>
          </w:tcPr>
          <w:p>
            <w:pPr>
              <w:pStyle w:val="style0"/>
              <w:tabs>
                <w:tab w:val="center" w:leader="none" w:pos="2229"/>
              </w:tabs>
              <w:jc w:val="center"/>
              <w:rPr>
                <w:b/>
                <w:bCs/>
                <w:sz w:val="28"/>
                <w:szCs w:val="28"/>
              </w:rPr>
            </w:pPr>
            <w:r>
              <w:rPr>
                <w:b/>
                <w:bCs/>
                <w:sz w:val="28"/>
                <w:szCs w:val="28"/>
              </w:rPr>
              <w:t>adjective</w:t>
            </w:r>
          </w:p>
        </w:tc>
        <w:tc>
          <w:tcPr>
            <w:tcW w:w="4675" w:type="dxa"/>
            <w:tcBorders/>
          </w:tcPr>
          <w:p>
            <w:pPr>
              <w:pStyle w:val="style0"/>
              <w:ind w:firstLine="720"/>
              <w:jc w:val="center"/>
              <w:rPr>
                <w:b/>
                <w:bCs/>
                <w:sz w:val="28"/>
                <w:szCs w:val="28"/>
              </w:rPr>
            </w:pPr>
            <w:r>
              <w:rPr>
                <w:b/>
                <w:bCs/>
                <w:sz w:val="28"/>
                <w:szCs w:val="28"/>
              </w:rPr>
              <w:t>noun</w:t>
            </w:r>
          </w:p>
        </w:tc>
      </w:tr>
      <w:tr>
        <w:tblPrEx/>
        <w:trPr/>
        <w:tc>
          <w:tcPr>
            <w:tcW w:w="4675" w:type="dxa"/>
            <w:tcBorders/>
          </w:tcPr>
          <w:p>
            <w:pPr>
              <w:pStyle w:val="style0"/>
              <w:jc w:val="center"/>
              <w:rPr>
                <w:sz w:val="28"/>
                <w:szCs w:val="28"/>
              </w:rPr>
            </w:pPr>
            <w:r>
              <w:rPr>
                <w:sz w:val="28"/>
                <w:szCs w:val="28"/>
              </w:rPr>
              <w:t>sad</w:t>
            </w:r>
          </w:p>
        </w:tc>
        <w:tc>
          <w:tcPr>
            <w:tcW w:w="4675" w:type="dxa"/>
            <w:tcBorders/>
          </w:tcPr>
          <w:p>
            <w:pPr>
              <w:pStyle w:val="style0"/>
              <w:rPr>
                <w:sz w:val="28"/>
                <w:szCs w:val="28"/>
              </w:rPr>
            </w:pPr>
          </w:p>
        </w:tc>
      </w:tr>
      <w:tr>
        <w:tblPrEx/>
        <w:trPr/>
        <w:tc>
          <w:tcPr>
            <w:tcW w:w="4675" w:type="dxa"/>
            <w:tcBorders/>
          </w:tcPr>
          <w:p>
            <w:pPr>
              <w:pStyle w:val="style0"/>
              <w:rPr>
                <w:sz w:val="28"/>
                <w:szCs w:val="28"/>
              </w:rPr>
            </w:pPr>
          </w:p>
        </w:tc>
        <w:tc>
          <w:tcPr>
            <w:tcW w:w="4675" w:type="dxa"/>
            <w:tcBorders/>
          </w:tcPr>
          <w:p>
            <w:pPr>
              <w:pStyle w:val="style0"/>
              <w:jc w:val="center"/>
              <w:rPr>
                <w:sz w:val="28"/>
                <w:szCs w:val="28"/>
              </w:rPr>
            </w:pPr>
            <w:r>
              <w:rPr>
                <w:sz w:val="28"/>
                <w:szCs w:val="28"/>
              </w:rPr>
              <w:t>excitement</w:t>
            </w:r>
          </w:p>
        </w:tc>
      </w:tr>
    </w:tbl>
    <w:p>
      <w:pPr>
        <w:pStyle w:val="style0"/>
        <w:spacing w:lineRule="auto" w:line="276"/>
        <w:rPr>
          <w:sz w:val="28"/>
          <w:szCs w:val="28"/>
        </w:rPr>
      </w:pPr>
    </w:p>
    <w:p>
      <w:pPr>
        <w:pStyle w:val="style0"/>
        <w:spacing w:lineRule="auto" w:line="276"/>
        <w:rPr>
          <w:sz w:val="28"/>
          <w:szCs w:val="28"/>
        </w:rPr>
      </w:pPr>
      <w:r>
        <w:rPr>
          <w:sz w:val="28"/>
          <w:szCs w:val="28"/>
        </w:rPr>
        <w:t xml:space="preserve">Q.5 writing </w:t>
      </w:r>
      <w:r>
        <w:rPr>
          <w:sz w:val="28"/>
          <w:szCs w:val="28"/>
        </w:rPr>
        <w:t xml:space="preserve">about friends are the best source of advice for </w:t>
      </w:r>
      <w:r>
        <w:rPr>
          <w:sz w:val="28"/>
          <w:szCs w:val="28"/>
        </w:rPr>
        <w:t>teenagers.(</w:t>
      </w:r>
    </w:p>
    <w:p>
      <w:pPr>
        <w:pStyle w:val="style0"/>
        <w:spacing w:lineRule="auto" w:line="360"/>
        <w:rPr>
          <w:sz w:val="28"/>
          <w:szCs w:val="28"/>
          <w:rtl/>
          <w:lang w:bidi="ar-JO"/>
        </w:rPr>
      </w:pPr>
    </w:p>
    <w:p>
      <w:pPr>
        <w:pStyle w:val="style0"/>
        <w:rPr>
          <w:sz w:val="28"/>
          <w:szCs w:val="28"/>
          <w:rtl/>
        </w:rPr>
      </w:pPr>
    </w:p>
    <w:p>
      <w:pPr>
        <w:pStyle w:val="style0"/>
        <w:rPr>
          <w:sz w:val="28"/>
          <w:szCs w:val="28"/>
          <w:rtl/>
        </w:rPr>
      </w:pPr>
    </w:p>
    <w:p>
      <w:pPr>
        <w:pStyle w:val="style0"/>
        <w:rPr>
          <w:sz w:val="28"/>
          <w:szCs w:val="28"/>
          <w:rtl/>
        </w:rPr>
      </w:pPr>
    </w:p>
    <w:p>
      <w:pPr>
        <w:pStyle w:val="style0"/>
        <w:jc w:val="center"/>
        <w:rPr>
          <w:sz w:val="28"/>
          <w:szCs w:val="28"/>
        </w:rPr>
      </w:pPr>
      <w:r>
        <w:rPr>
          <w:sz w:val="28"/>
          <w:szCs w:val="28"/>
        </w:rPr>
        <w:t>B</w:t>
      </w:r>
      <w:r>
        <w:rPr>
          <w:sz w:val="28"/>
          <w:szCs w:val="28"/>
        </w:rPr>
        <w:t xml:space="preserve">est </w:t>
      </w:r>
      <w:r>
        <w:rPr>
          <w:sz w:val="28"/>
          <w:szCs w:val="28"/>
        </w:rPr>
        <w:t>wishes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Calibri Light" w:cs="Times New Roman"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Times New Roman"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Times New Roman"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Times New Roman"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Times New Roman" w:eastAsia="宋体"/>
      <w:color w:val="2f5496"/>
    </w:rPr>
  </w:style>
  <w:style w:type="paragraph" w:styleId="style6">
    <w:name w:val="heading 6"/>
    <w:basedOn w:val="style0"/>
    <w:next w:val="style0"/>
    <w:link w:val="style4102"/>
    <w:qFormat/>
    <w:uiPriority w:val="9"/>
    <w:pPr>
      <w:keepNext/>
      <w:keepLines/>
      <w:spacing w:before="40" w:after="0"/>
      <w:outlineLvl w:val="5"/>
    </w:pPr>
    <w:rPr>
      <w:rFonts w:cs="Times New Roman"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Times New Roman" w:eastAsia="宋体"/>
      <w:color w:val="595959"/>
    </w:rPr>
  </w:style>
  <w:style w:type="paragraph" w:styleId="style8">
    <w:name w:val="heading 8"/>
    <w:basedOn w:val="style0"/>
    <w:next w:val="style0"/>
    <w:link w:val="style4104"/>
    <w:qFormat/>
    <w:uiPriority w:val="9"/>
    <w:pPr>
      <w:keepNext/>
      <w:keepLines/>
      <w:spacing w:after="0"/>
      <w:outlineLvl w:val="7"/>
    </w:pPr>
    <w:rPr>
      <w:rFonts w:cs="Times New Roman" w:eastAsia="宋体"/>
      <w:i/>
      <w:iCs/>
      <w:color w:val="272727"/>
    </w:rPr>
  </w:style>
  <w:style w:type="paragraph" w:styleId="style9">
    <w:name w:val="heading 9"/>
    <w:basedOn w:val="style0"/>
    <w:next w:val="style0"/>
    <w:link w:val="style4105"/>
    <w:qFormat/>
    <w:uiPriority w:val="9"/>
    <w:pPr>
      <w:keepNext/>
      <w:keepLines/>
      <w:spacing w:after="0"/>
      <w:outlineLvl w:val="8"/>
    </w:pPr>
    <w:rPr>
      <w:rFonts w:cs="Times New Roman"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3646431e-9bd5-405f-bc0f-46b3ad50e954"/>
    <w:basedOn w:val="style65"/>
    <w:next w:val="style4097"/>
    <w:link w:val="style1"/>
    <w:uiPriority w:val="9"/>
    <w:rPr>
      <w:rFonts w:ascii="Calibri Light" w:cs="Times New Roman" w:eastAsia="宋体" w:hAnsi="Calibri Light"/>
      <w:color w:val="2f5496"/>
      <w:sz w:val="40"/>
      <w:szCs w:val="40"/>
    </w:rPr>
  </w:style>
  <w:style w:type="character" w:customStyle="1" w:styleId="style4098">
    <w:name w:val="Heading 2 Char_a592b65f-23ca-4ceb-b657-2f8491096b4a"/>
    <w:basedOn w:val="style65"/>
    <w:next w:val="style4098"/>
    <w:link w:val="style2"/>
    <w:uiPriority w:val="9"/>
    <w:rPr>
      <w:rFonts w:ascii="Calibri Light" w:cs="Times New Roman" w:eastAsia="宋体" w:hAnsi="Calibri Light"/>
      <w:color w:val="2f5496"/>
      <w:sz w:val="32"/>
      <w:szCs w:val="32"/>
    </w:rPr>
  </w:style>
  <w:style w:type="character" w:customStyle="1" w:styleId="style4099">
    <w:name w:val="Heading 3 Char_1c78562f-fe9a-4a69-97d1-cb89820eabc7"/>
    <w:basedOn w:val="style65"/>
    <w:next w:val="style4099"/>
    <w:link w:val="style3"/>
    <w:uiPriority w:val="9"/>
    <w:rPr>
      <w:rFonts w:cs="Times New Roman" w:eastAsia="宋体"/>
      <w:color w:val="2f5496"/>
      <w:sz w:val="28"/>
      <w:szCs w:val="28"/>
    </w:rPr>
  </w:style>
  <w:style w:type="character" w:customStyle="1" w:styleId="style4100">
    <w:name w:val="Heading 4 Char_9fae83c4-8547-4c60-93a8-40aee4c6bd5b"/>
    <w:basedOn w:val="style65"/>
    <w:next w:val="style4100"/>
    <w:link w:val="style4"/>
    <w:uiPriority w:val="9"/>
    <w:rPr>
      <w:rFonts w:cs="Times New Roman" w:eastAsia="宋体"/>
      <w:i/>
      <w:iCs/>
      <w:color w:val="2f5496"/>
    </w:rPr>
  </w:style>
  <w:style w:type="character" w:customStyle="1" w:styleId="style4101">
    <w:name w:val="Heading 5 Char_42afab22-b6f4-46f5-96b3-3fec9a8ef166"/>
    <w:basedOn w:val="style65"/>
    <w:next w:val="style4101"/>
    <w:link w:val="style5"/>
    <w:uiPriority w:val="9"/>
    <w:rPr>
      <w:rFonts w:cs="Times New Roman" w:eastAsia="宋体"/>
      <w:color w:val="2f5496"/>
    </w:rPr>
  </w:style>
  <w:style w:type="character" w:customStyle="1" w:styleId="style4102">
    <w:name w:val="Heading 6 Char_d639f6b1-89f7-4356-bd45-45c458fd2a1d"/>
    <w:basedOn w:val="style65"/>
    <w:next w:val="style4102"/>
    <w:link w:val="style6"/>
    <w:uiPriority w:val="9"/>
    <w:rPr>
      <w:rFonts w:cs="Times New Roman" w:eastAsia="宋体"/>
      <w:i/>
      <w:iCs/>
      <w:color w:val="595959"/>
    </w:rPr>
  </w:style>
  <w:style w:type="character" w:customStyle="1" w:styleId="style4103">
    <w:name w:val="Heading 7 Char_22211ec9-61c2-4128-b1d4-3e25c4dbb6b5"/>
    <w:basedOn w:val="style65"/>
    <w:next w:val="style4103"/>
    <w:link w:val="style7"/>
    <w:uiPriority w:val="9"/>
    <w:rPr>
      <w:rFonts w:cs="Times New Roman" w:eastAsia="宋体"/>
      <w:color w:val="595959"/>
    </w:rPr>
  </w:style>
  <w:style w:type="character" w:customStyle="1" w:styleId="style4104">
    <w:name w:val="Heading 8 Char_1fc34b17-d1b0-458f-8bba-5f2d0951b07a"/>
    <w:basedOn w:val="style65"/>
    <w:next w:val="style4104"/>
    <w:link w:val="style8"/>
    <w:uiPriority w:val="9"/>
    <w:rPr>
      <w:rFonts w:cs="Times New Roman" w:eastAsia="宋体"/>
      <w:i/>
      <w:iCs/>
      <w:color w:val="272727"/>
    </w:rPr>
  </w:style>
  <w:style w:type="character" w:customStyle="1" w:styleId="style4105">
    <w:name w:val="Heading 9 Char_f6b907c2-2b39-4fc0-9cc1-7b7ceb3b7c1a"/>
    <w:basedOn w:val="style65"/>
    <w:next w:val="style4105"/>
    <w:link w:val="style9"/>
    <w:uiPriority w:val="9"/>
    <w:rPr>
      <w:rFonts w:cs="Times New Roman"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Times New Roman" w:eastAsia="宋体" w:hAnsi="Calibri Light"/>
      <w:spacing w:val="-10"/>
      <w:kern w:val="28"/>
      <w:sz w:val="56"/>
      <w:szCs w:val="56"/>
    </w:rPr>
  </w:style>
  <w:style w:type="character" w:customStyle="1" w:styleId="style4106">
    <w:name w:val="Title Char_ecc63b43-cc8c-4218-a814-b75869841145"/>
    <w:basedOn w:val="style65"/>
    <w:next w:val="style4106"/>
    <w:link w:val="style62"/>
    <w:uiPriority w:val="10"/>
    <w:rPr>
      <w:rFonts w:ascii="Calibri Light" w:cs="Times New Roman"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Times New Roman" w:eastAsia="宋体"/>
      <w:color w:val="595959"/>
      <w:spacing w:val="15"/>
      <w:sz w:val="28"/>
      <w:szCs w:val="28"/>
    </w:rPr>
  </w:style>
  <w:style w:type="character" w:customStyle="1" w:styleId="style4107">
    <w:name w:val="Subtitle Char"/>
    <w:basedOn w:val="style65"/>
    <w:next w:val="style4107"/>
    <w:link w:val="style74"/>
    <w:uiPriority w:val="11"/>
    <w:rPr>
      <w:rFonts w:cs="Times New Roman"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99407c00-7e60-485f-88e4-cee72c4c8f27"/>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f348bb15-cf08-4275-817c-5e71228b06da"/>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1">
    <w:name w:val="header"/>
    <w:basedOn w:val="style0"/>
    <w:next w:val="style31"/>
    <w:link w:val="style4110"/>
    <w:uiPriority w:val="99"/>
    <w:pPr>
      <w:tabs>
        <w:tab w:val="center" w:leader="none" w:pos="4680"/>
        <w:tab w:val="right" w:leader="none" w:pos="9360"/>
      </w:tabs>
      <w:spacing w:after="0" w:lineRule="auto" w:line="240"/>
    </w:pPr>
    <w:rPr/>
  </w:style>
  <w:style w:type="character" w:customStyle="1" w:styleId="style4110">
    <w:name w:val="Header Char_6925e383-d6e1-468f-8d5b-4de74e39082e"/>
    <w:basedOn w:val="style65"/>
    <w:next w:val="style4110"/>
    <w:link w:val="style31"/>
    <w:uiPriority w:val="99"/>
  </w:style>
  <w:style w:type="paragraph" w:styleId="style32">
    <w:name w:val="footer"/>
    <w:basedOn w:val="style0"/>
    <w:next w:val="style32"/>
    <w:link w:val="style4111"/>
    <w:uiPriority w:val="99"/>
    <w:pPr>
      <w:tabs>
        <w:tab w:val="center" w:leader="none" w:pos="4680"/>
        <w:tab w:val="right" w:leader="none" w:pos="9360"/>
      </w:tabs>
      <w:spacing w:after="0" w:lineRule="auto" w:line="240"/>
    </w:pPr>
    <w:rPr/>
  </w:style>
  <w:style w:type="character" w:customStyle="1" w:styleId="style4111">
    <w:name w:val="Footer Char_d38961c1-f518-4820-afc3-5494121475d7"/>
    <w:basedOn w:val="style65"/>
    <w:next w:val="style4111"/>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Words>384</Words>
  <Pages>2</Pages>
  <Characters>1781</Characters>
  <Application>WPS Office</Application>
  <DocSecurity>0</DocSecurity>
  <Paragraphs>46</Paragraphs>
  <ScaleCrop>false</ScaleCrop>
  <LinksUpToDate>false</LinksUpToDate>
  <CharactersWithSpaces>2241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٢٠٢٦-٠٢-٢٠T٢١:١١:٠٠Z</dcterms:created>
  <dc:creator>User</dc:creator>
  <lastModifiedBy>SM-S928B</lastModifiedBy>
  <dcterms:modified xsi:type="dcterms:W3CDTF">٢٠٢٦-٠٢-٢١T٠٢:٥١:٠٦Z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a6ff8e178f13433084e7969d5aaa2c91</vt:lpwstr>
  </property>
</Properties>
</file>