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6945"/>
        </w:tabs>
        <w:jc w:val="both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noProof/>
          <w:sz w:val="24"/>
          <w:szCs w:val="24"/>
          <w:rtl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2887980</wp:posOffset>
            </wp:positionH>
            <wp:positionV relativeFrom="paragraph">
              <wp:posOffset>40004</wp:posOffset>
            </wp:positionV>
            <wp:extent cx="1183004" cy="561975"/>
            <wp:effectExtent l="0" t="0" r="0" b="9525"/>
            <wp:wrapNone/>
            <wp:docPr id="1026" name="صورة 1" descr="Image result for ‫شعار وزارة التربية والتعليم الاردنية‬‎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83004" cy="5619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left" w:leader="none" w:pos="6945"/>
        </w:tabs>
        <w:jc w:val="both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>مديرية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التربية والتعليم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لقصبة اربد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noProof/>
          <w:sz w:val="24"/>
          <w:szCs w:val="24"/>
          <w:rtl/>
        </w:rPr>
        <w:pict>
          <v:oval id="1027" stroked="t" style="position:absolute;margin-left:0.8pt;margin-top:0.3pt;width:52.75pt;height:62.1pt;z-index:3;mso-position-horizontal-relative:text;mso-position-vertical-relative:text;mso-width-relative:page;mso-height-relative:page;mso-wrap-distance-left:0.0pt;mso-wrap-distance-right:0.0pt;visibility:visible;">
            <v:fill/>
            <v:path arrowok="t"/>
            <v:textbox>
              <w:txbxContent>
                <w:p>
                  <w:pPr>
                    <w:pStyle w:val="style0"/>
                    <w:rPr>
                      <w:rtl/>
                      <w:lang w:bidi="ar-JO"/>
                    </w:rPr>
                  </w:pPr>
                </w:p>
                <w:p>
                  <w:pPr>
                    <w:pStyle w:val="style0"/>
                    <w:rPr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10</w:t>
                  </w:r>
                </w:p>
              </w:txbxContent>
            </v:textbox>
          </v:oval>
        </w:pic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ال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مدرسة: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امتحان ال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شهر الأول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لما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DZ"/>
        </w:rPr>
        <w:t>د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ة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DZ"/>
        </w:rPr>
        <w:t xml:space="preserve"> الجغرافيا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للعام الدراسي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(   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)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الصف :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DZ"/>
        </w:rPr>
        <w:t>لعاشر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9" type="#_x0000_t32" filled="f" style="position:absolute;margin-left:0.8pt;margin-top:4.5pt;width:52.75pt;height:0.95pt;z-index:4;mso-position-horizontal-relative:text;mso-position-vertical-relative:text;mso-width-percent:0;mso-height-percent:0;mso-width-relative:page;mso-height-relative:page;mso-wrap-distance-left:0.0pt;mso-wrap-distance-right:0.0pt;visibility:visible;flip:x y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اسم الطالب: ...................................              الفصل الدراسي ا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لثاني                             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الزمن :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حص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ة و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احدة  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اليوم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>والتاريخ :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___________________________________________________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___________________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________________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</w:t>
      </w:r>
    </w:p>
    <w:p>
      <w:pPr>
        <w:pStyle w:val="style0"/>
        <w:shd w:val="clear" w:color="auto" w:fill="c6d9f1"/>
        <w:tabs>
          <w:tab w:val="right" w:leader="none" w:pos="10490"/>
        </w:tabs>
        <w:rPr>
          <w:rFonts w:ascii="Times New Roman" w:cs="Times New Roman" w:hAnsi="Times New Roman"/>
          <w:b/>
          <w:bCs/>
          <w:rtl/>
          <w:lang w:bidi="ar-JO"/>
        </w:rPr>
      </w:pPr>
      <w:r>
        <w:rPr>
          <w:rFonts w:ascii="Times New Roman" w:cs="Times New Roman" w:hAnsi="Times New Roman"/>
          <w:b/>
          <w:bCs/>
          <w:rtl/>
          <w:lang w:bidi="ar-JO"/>
        </w:rPr>
        <w:t>ملاحظة :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أج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ب </w:t>
      </w:r>
      <w:r>
        <w:rPr>
          <w:rFonts w:ascii="Times New Roman" w:cs="Times New Roman" w:hAnsi="Times New Roman"/>
          <w:b/>
          <w:bCs/>
          <w:rtl/>
          <w:lang w:bidi="ar-JO"/>
        </w:rPr>
        <w:t>عن جميع الأسئلة التالية,علما</w:t>
      </w:r>
      <w:r>
        <w:rPr>
          <w:rFonts w:ascii="Times New Roman" w:cs="Times New Roman" w:hAnsi="Times New Roman" w:hint="cs"/>
          <w:b/>
          <w:bCs/>
          <w:rtl/>
          <w:lang w:bidi="ar-JO"/>
        </w:rPr>
        <w:t>ً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بأن عددها</w:t>
      </w:r>
      <w:r>
        <w:rPr>
          <w:rFonts w:ascii="Times New Roman" w:cs="Times New Roman" w:hAnsi="Times New Roman" w:hint="cs"/>
          <w:b/>
          <w:bCs/>
          <w:rtl/>
          <w:lang w:bidi="ar-JO"/>
        </w:rPr>
        <w:t>(</w:t>
      </w:r>
      <w:r>
        <w:rPr>
          <w:rFonts w:ascii="Times New Roman" w:cs="Times New Roman" w:hAnsi="Times New Roman" w:hint="cs"/>
          <w:b/>
          <w:bCs/>
          <w:rtl/>
          <w:lang w:bidi="ar-JO"/>
        </w:rPr>
        <w:t>4</w:t>
      </w:r>
      <w:r>
        <w:rPr>
          <w:rFonts w:ascii="Times New Roman" w:cs="Times New Roman" w:hAnsi="Times New Roman"/>
          <w:b/>
          <w:bCs/>
          <w:rtl/>
          <w:lang w:bidi="ar-JO"/>
        </w:rPr>
        <w:t>) والإجابة على الورقة نفسها ، وعدد الصفحات (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1 </w:t>
      </w:r>
      <w:r>
        <w:rPr>
          <w:rFonts w:ascii="Times New Roman" w:cs="Times New Roman" w:hAnsi="Times New Roman"/>
          <w:b/>
          <w:bCs/>
          <w:rtl/>
          <w:lang w:bidi="ar-JO"/>
        </w:rPr>
        <w:t>)</w:t>
      </w:r>
    </w:p>
    <w:p>
      <w:pPr>
        <w:pStyle w:val="style0"/>
        <w:spacing w:after="0" w:lineRule="auto" w:line="240"/>
        <w:rPr>
          <w:rFonts w:cs="Times New Roman" w:hAnsi="Times New Roman"/>
          <w:b/>
          <w:bCs/>
          <w:sz w:val="28"/>
          <w:szCs w:val="28"/>
          <w:highlight w:val="lightGray"/>
          <w:lang w:val="en-US"/>
        </w:rPr>
      </w:pPr>
      <w:r>
        <w:rPr>
          <w:rFonts w:cs="Times New Roman" w:hAnsi="Times New Roman" w:hint="cs"/>
          <w:b/>
          <w:bCs/>
          <w:sz w:val="28"/>
          <w:szCs w:val="28"/>
          <w:highlight w:val="lightGray"/>
          <w:rtl/>
          <w:lang w:val="en-US" w:bidi="ar-DZ"/>
        </w:rPr>
        <w:t>السؤال الاول</w:t>
      </w:r>
      <w:r>
        <w:rPr>
          <w:rFonts w:cs="Times New Roman" w:hAnsi="Times New Roman" w:hint="default"/>
          <w:b/>
          <w:bCs/>
          <w:sz w:val="28"/>
          <w:szCs w:val="28"/>
          <w:highlight w:val="lightGray"/>
          <w:rtl/>
          <w:lang w:val="en-US" w:bidi="ar-DZ"/>
        </w:rPr>
        <w:t xml:space="preserve">: </w:t>
      </w:r>
      <w:r>
        <w:rPr>
          <w:rFonts w:cs="Times New Roman" w:hAnsi="Times New Roman" w:hint="cs"/>
          <w:b/>
          <w:bCs/>
          <w:sz w:val="28"/>
          <w:szCs w:val="28"/>
          <w:highlight w:val="lightGray"/>
          <w:rtl/>
          <w:lang w:val="en-US" w:bidi="ar-DZ"/>
        </w:rPr>
        <w:t>اكتب المصطلح المناسب لما يلي</w:t>
      </w:r>
      <w:r>
        <w:rPr>
          <w:rFonts w:cs="Times New Roman" w:hAnsi="Times New Roman" w:hint="default"/>
          <w:b/>
          <w:bCs/>
          <w:sz w:val="28"/>
          <w:szCs w:val="28"/>
          <w:highlight w:val="lightGray"/>
          <w:rtl/>
          <w:lang w:val="en-US" w:bidi="ar-DZ"/>
        </w:rPr>
        <w:t xml:space="preserve">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cs="Times New Roman" w:hAnsi="Times New Roman"/>
          <w:b/>
          <w:bCs/>
          <w:sz w:val="28"/>
          <w:szCs w:val="28"/>
          <w:lang w:val="en-US"/>
        </w:rPr>
        <w:t>1-_________________</w:t>
      </w:r>
      <w:r>
        <w:rPr>
          <w:rFonts w:hAnsi="Times New Roman" w:hint="cs"/>
          <w:b/>
          <w:bCs/>
          <w:sz w:val="28"/>
          <w:szCs w:val="28"/>
          <w:rtl/>
          <w:lang w:val="en-US" w:bidi="ar-DZ"/>
        </w:rPr>
        <w:t>العلم الذي يدرس الظاهر الجغرافية ( الحرارة والرياح والضغط الجوي والتساقط) لمدة زمنية طويلة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cs="Times New Roman" w:hAnsi="Times New Roman"/>
          <w:b/>
          <w:bCs/>
          <w:sz w:val="28"/>
          <w:szCs w:val="28"/>
          <w:lang w:val="en-US"/>
        </w:rPr>
        <w:t>2- _______________</w:t>
      </w:r>
      <w:r>
        <w:rPr>
          <w:rFonts w:hAnsi="Times New Roman" w:hint="cs"/>
          <w:b/>
          <w:bCs/>
          <w:sz w:val="28"/>
          <w:szCs w:val="28"/>
          <w:rtl/>
          <w:lang w:val="en-US" w:bidi="ar-DZ"/>
        </w:rPr>
        <w:t>هو كل تغير سلبي أو إيجابي يؤثر في البيئة نتيجة ممارسة أي نشاط إنساني في مختلف المجالات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cs="Times New Roman" w:hAnsi="Times New Roman"/>
          <w:b/>
          <w:bCs/>
          <w:sz w:val="28"/>
          <w:szCs w:val="28"/>
          <w:lang w:val="en-US"/>
        </w:rPr>
        <w:t>3- _______________</w:t>
      </w:r>
      <w:r>
        <w:rPr>
          <w:rFonts w:hAnsi="Times New Roman" w:hint="cs"/>
          <w:b/>
          <w:bCs/>
          <w:sz w:val="28"/>
          <w:szCs w:val="28"/>
          <w:rtl/>
          <w:lang w:val="en-US" w:bidi="ar-DZ"/>
        </w:rPr>
        <w:t>هو  خصائص معينة تتسم بها البرامج الحاسوبية يجعلها تحاكي القدرات الذهنية  وهو مجال علوم الحاسوب المخصص لحل المشكلات المعرفية المرتبطة هادة بالذكاء البشري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cs="Times New Roman" w:hAnsi="Times New Roman"/>
          <w:b/>
          <w:bCs/>
          <w:sz w:val="28"/>
          <w:szCs w:val="28"/>
          <w:lang w:val="en-US"/>
        </w:rPr>
        <w:t>4-________________</w:t>
      </w:r>
      <w:r>
        <w:rPr>
          <w:rFonts w:hAnsi="Times New Roman" w:hint="cs"/>
          <w:b/>
          <w:bCs/>
          <w:sz w:val="28"/>
          <w:szCs w:val="28"/>
          <w:rtl/>
          <w:lang w:val="en-US" w:bidi="ar-DZ"/>
        </w:rPr>
        <w:t xml:space="preserve">هي التكنولوجيا المستخدمة لتقليل أي مؤثرات للنشاطات البشرية على البيئة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highlight w:val="lightGray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DZ"/>
        </w:rPr>
        <w:t>السؤال الثاني</w:t>
      </w:r>
      <w:r>
        <w:rPr>
          <w:rFonts w:ascii="Times New Roman" w:cs="Times New Roman" w:hAnsi="Times New Roman" w:hint="default"/>
          <w:b/>
          <w:bCs/>
          <w:sz w:val="28"/>
          <w:szCs w:val="28"/>
          <w:highlight w:val="lightGray"/>
          <w:rtl/>
          <w:lang w:val="en-US" w:bidi="ar-DZ"/>
        </w:rPr>
        <w:t xml:space="preserve">: 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val="en-US" w:bidi="ar-DZ"/>
        </w:rPr>
        <w:t>ضع دائرة حول رمز الاجابة الصحيحة فيما يأتي</w:t>
      </w:r>
      <w:r>
        <w:rPr>
          <w:rFonts w:ascii="Times New Roman" w:cs="Times New Roman" w:hAnsi="Times New Roman" w:hint="default"/>
          <w:b/>
          <w:bCs/>
          <w:sz w:val="28"/>
          <w:szCs w:val="28"/>
          <w:highlight w:val="lightGray"/>
          <w:rtl/>
          <w:lang w:val="en-US" w:bidi="ar-DZ"/>
        </w:rPr>
        <w:t xml:space="preserve">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cs="Times New Roman" w:hAnsi="Times New Roman"/>
          <w:b/>
          <w:bCs/>
          <w:sz w:val="28"/>
          <w:szCs w:val="28"/>
          <w:lang w:val="en-US"/>
        </w:rPr>
        <w:t>1-</w:t>
      </w:r>
      <w:r>
        <w:rPr>
          <w:rFonts w:cs="Times New Roman" w:hAnsi="Times New Roman"/>
          <w:b/>
          <w:bCs/>
          <w:sz w:val="28"/>
          <w:szCs w:val="28"/>
          <w:rtl/>
          <w:lang w:val="en-US"/>
        </w:rPr>
        <w:t>​أي من الآتية يُعد من "العوامل الطبيعية" المسببة للتغير المناخي؟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val="en-US"/>
        </w:rPr>
        <w:t>أ) قطع الغابا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>ت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   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val="en-US"/>
        </w:rPr>
        <w:t>ب) وسائل النقل.         ج) الانفجارات البركانية.       د) النشاط الصناعي</w:t>
      </w:r>
    </w:p>
    <w:p>
      <w:pPr>
        <w:pStyle w:val="style0"/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default"/>
          <w:b/>
          <w:bCs/>
          <w:sz w:val="28"/>
          <w:szCs w:val="28"/>
          <w:lang w:val="en-US" w:bidi="ar-DZ"/>
        </w:rPr>
        <w:t>2-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>تتسبب الغازات الدفيئة في رفع درجة حرارة الأرض لأنها: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>أ) تمنع وصول ضوء الشمس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>ب) تحبس الحرارة على سطح الأرض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>ج) تزيد من كمية الأكسجين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>د) تبرد الغلاف الجوي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default"/>
          <w:b/>
          <w:bCs/>
          <w:sz w:val="28"/>
          <w:szCs w:val="28"/>
          <w:lang w:val="en-US" w:bidi="ar-DZ"/>
        </w:rPr>
        <w:t>3-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>عملية التحليل المسبق لتقدير الآثار البيئية المحتملة لمشروع ما تسمى: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>أ) التصنيع الذكي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>ب) التعديل الوراثي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>ج) تقييم الأثر البيئي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>د) الهندسة الوراثية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default"/>
          <w:b/>
          <w:bCs/>
          <w:sz w:val="28"/>
          <w:szCs w:val="28"/>
          <w:lang w:val="en-US" w:bidi="ar-DZ"/>
        </w:rPr>
        <w:t>4-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>النهج الحديث في تصميم عمليات التصنيع باستخدام البرامج الحاسوبية هو: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>أ) التجارة الإلكتروني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>ب) التصنيع الذكي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>ج) الخدمات اللوجستية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>د) التمليح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5-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val="en-US"/>
        </w:rPr>
        <w:t>​تُصنف "المساجد والكنائس" ضمن مشاريع الفئة: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val="en-US"/>
        </w:rPr>
        <w:t>أ) الأولى (لا تحتاج دراسة)           ب) الثانية (تحتاج استمارة)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val="en-US"/>
        </w:rPr>
        <w:t>ج) الثالثة (تحتاج تقييم شامل)       د) الرابعة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default"/>
          <w:b/>
          <w:bCs/>
          <w:sz w:val="28"/>
          <w:szCs w:val="28"/>
          <w:lang w:val="en-US" w:bidi="ar-DZ"/>
        </w:rPr>
        <w:t>6-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>أحد الآثار السلبية لمشاريع طاقة الرياح (التوربينات) هو: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>أ) تلوث الهواء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           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>ب) إصابة وقتل الطيور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>ج) استهلاك الوقود الأحفوري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>د) زيادة انبعاث الكربون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7-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val="en-US"/>
        </w:rPr>
        <w:t>​تستخدم الهندسة الوراثية في الزراعة لإنتاج نباتات: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val="en-US"/>
        </w:rPr>
        <w:t>أ) أقل إنتاجية.        ب) مقاومة للأمراض والجفاف.     ج) تحتاج كميات مياه ضخمة.     د) سريعة التلف</w:t>
      </w:r>
    </w:p>
    <w:p>
      <w:pPr>
        <w:pStyle w:val="style0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default"/>
          <w:b/>
          <w:bCs/>
          <w:sz w:val="28"/>
          <w:szCs w:val="28"/>
          <w:lang w:val="en-US" w:bidi="ar-DZ"/>
        </w:rPr>
        <w:t>8-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المبدأ الذي يفرض ضرائب على الدول المتسببة بإنتاج غازات دفيئة هو: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أ) التنمية المستدامة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ب) الملوث يدفع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ج) المسؤولية الاجتماعية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د) الحفاظ على التنوع</w:t>
      </w:r>
    </w:p>
    <w:p>
      <w:pPr>
        <w:pStyle w:val="style0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default"/>
          <w:b/>
          <w:bCs/>
          <w:sz w:val="28"/>
          <w:szCs w:val="28"/>
          <w:lang w:val="en-US" w:bidi="ar-DZ"/>
        </w:rPr>
        <w:t>9-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أي من الآتية يُعد من "الآثار الجمالية" التي يتم دراستها في تقييم الأثر البيئي؟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أ) توظيف الأيدي العاملة.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                            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ب) التغيرات في الغلاف المائي.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ج) خصائص مناطق التعدين والمحميات الطبيعية.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د) قيم الأراضي واستعمالاتها.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default"/>
          <w:b/>
          <w:bCs/>
          <w:sz w:val="28"/>
          <w:szCs w:val="28"/>
          <w:lang w:val="en-US" w:bidi="ar-DZ"/>
        </w:rPr>
        <w:t>10-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تعتبر عملية "تحديد النطاق" في مراحل تقييم الأثر البيئي هي المرحلة التي يتم فيها: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أ) تمييز المشاريع التي تتطلب دراسة عن غيرها           ب) تحديد التأثيرات البيئية المحتملة للمشروع.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ج) تقديم ملخص نهائي للمشروع.                               د) بناء المساجد والكنائس.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>السؤال الثالث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: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>املأ الفراغ بالاجابة الصحيحة في ما يأتي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: </w:t>
      </w:r>
    </w:p>
    <w:p>
      <w:pPr>
        <w:pStyle w:val="style0"/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sz w:val="28"/>
          <w:szCs w:val="28"/>
          <w:lang w:val="en-US" w:bidi="ar-DZ"/>
        </w:rPr>
        <w:t>1-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 xml:space="preserve">من عناصر تقرير تقييم الأثر البيئي 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  ........................................       ........................................  </w:t>
      </w:r>
    </w:p>
    <w:p>
      <w:pPr>
        <w:pStyle w:val="style0"/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sz w:val="28"/>
          <w:szCs w:val="28"/>
          <w:lang w:val="en-US" w:bidi="ar-DZ"/>
        </w:rPr>
        <w:t>2-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>من أهداف التعديل الوراثي للنباتات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.........................................       ........................................  </w:t>
      </w:r>
    </w:p>
    <w:p>
      <w:pPr>
        <w:pStyle w:val="style0"/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sz w:val="28"/>
          <w:szCs w:val="28"/>
          <w:lang w:val="en-US" w:bidi="ar-DZ"/>
        </w:rPr>
        <w:t>3-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 xml:space="preserve">هناك اقتراحات وإجراءات أخرى يتعين اتخاذها لمواجهة التغير المناخي  منها </w:t>
      </w:r>
    </w:p>
    <w:p>
      <w:pPr>
        <w:pStyle w:val="style0"/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........................................          ........................................  </w:t>
      </w:r>
    </w:p>
    <w:p>
      <w:pPr>
        <w:pStyle w:val="style0"/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sz w:val="28"/>
          <w:szCs w:val="28"/>
          <w:lang w:val="en-US" w:bidi="ar-DZ"/>
        </w:rPr>
        <w:t>4-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 xml:space="preserve">من اثار التغير المناخي 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........................................      ........................................  </w:t>
      </w:r>
    </w:p>
    <w:p>
      <w:pPr>
        <w:pStyle w:val="style0"/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</w:pPr>
    </w:p>
    <w:p>
      <w:pPr>
        <w:pStyle w:val="style0"/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</w:pPr>
    </w:p>
    <w:p>
      <w:pPr>
        <w:pStyle w:val="style0"/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</w:pPr>
    </w:p>
    <w:p>
      <w:pPr>
        <w:pStyle w:val="style0"/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>السؤال الرابع : ضع إشارة (✓) أمام العبارة الصحيحة وإشارة (✗) أمام العبارة الخاطئة (5 درجات)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default"/>
          <w:b/>
          <w:bCs/>
          <w:sz w:val="28"/>
          <w:szCs w:val="28"/>
          <w:lang w:val="en-US" w:bidi="ar-DZ"/>
        </w:rPr>
        <w:t>1-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>​(      ) يؤدي انصهار الجليد في المناطق القطبية إلى انخفاض مستوى مياه سطح البحر.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default"/>
          <w:b/>
          <w:bCs/>
          <w:sz w:val="28"/>
          <w:szCs w:val="28"/>
          <w:lang w:val="en-US" w:bidi="ar-DZ"/>
        </w:rPr>
        <w:t>2-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>​(      ) تعمل الغابات على امتصاص غاز ثاني أكسيد الكربون من الجو.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default"/>
          <w:b/>
          <w:bCs/>
          <w:sz w:val="28"/>
          <w:szCs w:val="28"/>
          <w:lang w:val="en-US" w:bidi="ar-DZ"/>
        </w:rPr>
        <w:t>3-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>​(      ) مرحلة "الفرز" في تقييم الأثر البيئي هي المرحلة التي يتم فيها ملخص المشروع.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default"/>
          <w:b/>
          <w:bCs/>
          <w:sz w:val="28"/>
          <w:szCs w:val="28"/>
          <w:lang w:val="en-US" w:bidi="ar-DZ"/>
        </w:rPr>
        <w:t>4-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>​(      ) الذكاء الاصطناعي هو خصائص برامج حاسوبية تجعلها تحاكي القدرات الذهنية البشرية.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default"/>
          <w:b/>
          <w:bCs/>
          <w:sz w:val="28"/>
          <w:szCs w:val="28"/>
          <w:lang w:val="en-US" w:bidi="ar-DZ"/>
        </w:rPr>
        <w:t>5-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>​(      ) مشاريع محطات تنقية مياه الصرف الصحي تتبع الفئة الثالثة التي تحتاج لتقييم بيئي شامل.</w:t>
      </w:r>
    </w:p>
    <w:p>
      <w:pPr>
        <w:pStyle w:val="style0"/>
        <w:spacing w:after="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jc w:val="center"/>
        <w:rPr>
          <w:rFonts w:ascii="Times New Roman" w:cs="Times New Roman" w:hAnsi="Times New Roman" w:hint="cs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>انتهت الأسئ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لة</w:t>
      </w:r>
    </w:p>
    <w:p>
      <w:pPr>
        <w:pStyle w:val="style0"/>
        <w:jc w:val="center"/>
        <w:rPr>
          <w:rFonts w:ascii="Times New Roman" w:cs="Times New Roman" w:hAnsi="Times New Roman" w:hint="cs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اعداد فريق موقع الايمان </w:t>
      </w:r>
    </w:p>
    <w:p>
      <w:pPr>
        <w:pStyle w:val="style0"/>
        <w:jc w:val="center"/>
        <w:rPr>
          <w:rFonts w:ascii="Times New Roman" w:cs="Times New Roman" w:hAnsi="Times New Roman" w:hint="cs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fldChar w:fldCharType="begin"/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instrText xml:space="preserve"> HYPERLINK "https://alemancenter.com" \o "https://alemancenter.com"</w:instrTex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fldChar w:fldCharType="separate"/>
      </w:r>
      <w:r>
        <w:rPr>
          <w:rStyle w:val="style85"/>
          <w:rFonts w:ascii="Times New Roman" w:cs="Times New Roman" w:hAnsi="Times New Roman" w:hint="cs"/>
          <w:b/>
          <w:bCs/>
          <w:sz w:val="28"/>
          <w:szCs w:val="28"/>
          <w:rtl/>
        </w:rPr>
        <w:t>https://alemancenter.com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fldChar w:fldCharType="end"/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>مع أطيب الأمنيات للجميع بالتوفيق والنجاح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rPr/>
      </w:pPr>
    </w:p>
    <w:sectPr>
      <w:pgSz w:w="11906" w:h="16838" w:orient="portrait"/>
      <w:pgMar w:top="567" w:right="707" w:bottom="142" w:left="567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1" w:usb1="080E0000" w:usb2="00000010" w:usb3="00000000" w:csb0="0004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ascii="Calibri" w:cs="Arial" w:eastAsia="SimSun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530</Words>
  <Pages>1</Pages>
  <Characters>3197</Characters>
  <Application>WPS Office</Application>
  <DocSecurity>0</DocSecurity>
  <Paragraphs>85</Paragraphs>
  <ScaleCrop>false</ScaleCrop>
  <LinksUpToDate>false</LinksUpToDate>
  <CharactersWithSpaces>4283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٢٠٢٥-٠٢-١٨T٢١:٠٨:٠٠Z</dcterms:created>
  <dc:creator>mohammadfawzi144@gmail.com</dc:creator>
  <lastModifiedBy>SM-S928B</lastModifiedBy>
  <dcterms:modified xsi:type="dcterms:W3CDTF">٢٠٢٦-٠٢-٢٠T٠٩:٣٥:٥٤Z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4262648c78ed4c15a6e7d60ef91bab74</vt:lpwstr>
  </property>
</Properties>
</file>