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335915</wp:posOffset>
                </wp:positionV>
                <wp:extent cx="523875" cy="0"/>
                <wp:effectExtent l="0" t="0" r="9525" b="19050"/>
                <wp:wrapNone/>
                <wp:docPr id="1026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23875" cy="0"/>
                        </a:xfrm>
                        <a:prstGeom prst="line"/>
                        <a:ln cmpd="sng" cap="flat" w="12700">
                          <a:solidFill>
                            <a:srgbClr val="156082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6" filled="f" stroked="t" from="3.0pt,26.449999pt" to="44.25pt,26.449999pt" style="position:absolute;z-index:3;mso-position-horizontal-relative:text;mso-position-vertical-relative:text;mso-width-percent:0;mso-width-relative:margin;mso-height-relative:page;mso-wrap-distance-left:0.0pt;mso-wrap-distance-right:0.0pt;visibility:visible;flip:x;">
                <v:stroke joinstyle="miter" color="#156082" weight="1.0pt"/>
                <v:fill/>
              </v:line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523875" cy="609600"/>
                <wp:effectExtent l="0" t="0" r="28575" b="19050"/>
                <wp:wrapNone/>
                <wp:docPr id="1027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" cy="6096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28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.0pt;margin-top:2.5pt;width:41.25pt;height:48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w:drawing>
          <wp:inline distL="0" distT="0" distB="0" distR="0">
            <wp:extent cx="1000125" cy="685800"/>
            <wp:effectExtent l="0" t="0" r="0" b="0"/>
            <wp:docPr id="1028" name="صورة 7" descr="C:\Users\sky\Desktop\(14-4-2016)(5-47-05 PM)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0125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  <w:lang w:bidi="ar-JO"/>
        </w:rPr>
        <w:t xml:space="preserve">مديرية التربية والتعليم </w:t>
      </w: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مدرسة</w:t>
      </w:r>
    </w:p>
    <w:p>
      <w:pPr>
        <w:pStyle w:val="style0"/>
        <w:tabs>
          <w:tab w:val="left" w:leader="none" w:pos="221"/>
          <w:tab w:val="center" w:leader="none" w:pos="5233"/>
        </w:tabs>
        <w:spacing w:lineRule="auto" w:line="276"/>
        <w:jc w:val="center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>ا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لامتحان النهائي </w:t>
      </w:r>
      <w:r>
        <w:rPr>
          <w:rFonts w:ascii="Times New Roman" w:cs="Times New Roman" w:hAnsi="Times New Roman" w:hint="cs"/>
          <w:b/>
          <w:bCs/>
          <w:rtl/>
          <w:lang w:bidi="ar-JO"/>
        </w:rPr>
        <w:t>ل</w:t>
      </w:r>
      <w:r>
        <w:rPr>
          <w:rFonts w:ascii="Times New Roman" w:cs="Times New Roman" w:hAnsi="Times New Roman" w:hint="cs"/>
          <w:b/>
          <w:bCs/>
          <w:rtl/>
          <w:lang w:bidi="ar-JO"/>
        </w:rPr>
        <w:t>لفصل الدراسي ال</w:t>
      </w:r>
      <w:r>
        <w:rPr>
          <w:rFonts w:ascii="Times New Roman" w:cs="Times New Roman" w:hAnsi="Times New Roman" w:hint="cs"/>
          <w:b/>
          <w:bCs/>
          <w:rtl/>
          <w:lang w:bidi="ar-JO"/>
        </w:rPr>
        <w:t>أول</w:t>
      </w:r>
    </w:p>
    <w:p>
      <w:pPr>
        <w:pStyle w:val="style0"/>
        <w:tabs>
          <w:tab w:val="left" w:leader="none" w:pos="221"/>
          <w:tab w:val="center" w:leader="none" w:pos="5233"/>
        </w:tabs>
        <w:spacing w:lineRule="auto" w:line="276"/>
        <w:jc w:val="center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للعام الدراسي  </w:t>
      </w:r>
    </w:p>
    <w:p>
      <w:pPr>
        <w:pStyle w:val="style0"/>
        <w:tabs>
          <w:tab w:val="left" w:leader="none" w:pos="221"/>
          <w:tab w:val="center" w:leader="none" w:pos="5233"/>
        </w:tabs>
        <w:spacing w:lineRule="auto" w:line="276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>المادة : اللغة العربية                                                                                    الصف: الحادي عشر</w:t>
      </w:r>
    </w:p>
    <w:p>
      <w:pPr>
        <w:pStyle w:val="style0"/>
        <w:tabs>
          <w:tab w:val="left" w:leader="none" w:pos="221"/>
          <w:tab w:val="center" w:leader="none" w:pos="5233"/>
        </w:tabs>
        <w:spacing w:lineRule="auto" w:line="276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الاسم:                                                                                              مدة الامتحان: ساعة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8175"/>
        </w:tabs>
        <w:spacing w:lineRule="auto" w:line="276"/>
        <w:jc w:val="both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الشعبة </w:t>
      </w:r>
      <w:r>
        <w:rPr>
          <w:rFonts w:ascii="Times New Roman" w:cs="Times New Roman" w:hAnsi="Times New Roman" w:hint="cs"/>
          <w:b/>
          <w:bCs/>
          <w:rtl/>
          <w:lang w:bidi="ar-JO"/>
        </w:rPr>
        <w:t>(أ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)     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                                        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اليوم والتاريخ :</w:t>
      </w:r>
    </w:p>
    <w:p>
      <w:pPr>
        <w:pStyle w:val="style0"/>
        <w:pBdr>
          <w:top w:val="single" w:sz="12" w:space="1" w:color="auto"/>
          <w:bottom w:val="single" w:sz="12" w:space="1" w:color="auto"/>
        </w:pBdr>
        <w:spacing w:lineRule="auto" w:line="276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ملحوظة : اج</w:t>
      </w:r>
      <w:r>
        <w:rPr>
          <w:rFonts w:hint="cs"/>
          <w:b/>
          <w:bCs/>
          <w:rtl/>
          <w:lang w:bidi="ar-JO"/>
        </w:rPr>
        <w:t>ي</w:t>
      </w:r>
      <w:r>
        <w:rPr>
          <w:b/>
          <w:bCs/>
          <w:rtl/>
          <w:lang w:bidi="ar-JO"/>
        </w:rPr>
        <w:t>ب</w:t>
      </w:r>
      <w:r>
        <w:rPr>
          <w:rFonts w:hint="cs"/>
          <w:b/>
          <w:bCs/>
          <w:rtl/>
          <w:lang w:bidi="ar-JO"/>
        </w:rPr>
        <w:t>ي</w:t>
      </w:r>
      <w:r>
        <w:rPr>
          <w:b/>
          <w:bCs/>
          <w:rtl/>
          <w:lang w:bidi="ar-JO"/>
        </w:rPr>
        <w:t xml:space="preserve"> عن </w:t>
      </w:r>
      <w:r>
        <w:rPr>
          <w:rFonts w:hint="cs"/>
          <w:b/>
          <w:bCs/>
          <w:rtl/>
          <w:lang w:bidi="ar-JO"/>
        </w:rPr>
        <w:t>الأسئلة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الآتية</w:t>
      </w:r>
      <w:r>
        <w:rPr>
          <w:b/>
          <w:bCs/>
          <w:rtl/>
          <w:lang w:bidi="ar-JO"/>
        </w:rPr>
        <w:t xml:space="preserve"> جميعها وعددها (</w:t>
      </w:r>
      <w:r>
        <w:rPr>
          <w:rFonts w:hint="cs"/>
          <w:b/>
          <w:bCs/>
          <w:rtl/>
          <w:lang w:bidi="ar-JO"/>
        </w:rPr>
        <w:t xml:space="preserve">  2</w:t>
      </w:r>
      <w:r>
        <w:rPr>
          <w:b/>
          <w:bCs/>
          <w:rtl/>
          <w:lang w:bidi="ar-JO"/>
        </w:rPr>
        <w:t xml:space="preserve">) </w:t>
      </w:r>
      <w:r>
        <w:rPr>
          <w:rFonts w:hint="cs"/>
          <w:b/>
          <w:bCs/>
          <w:rtl/>
          <w:lang w:bidi="ar-JO"/>
        </w:rPr>
        <w:t xml:space="preserve">علما بأن </w:t>
      </w:r>
      <w:r>
        <w:rPr>
          <w:b/>
          <w:bCs/>
          <w:rtl/>
          <w:lang w:bidi="ar-JO"/>
        </w:rPr>
        <w:t xml:space="preserve">عدد الصفحات </w:t>
      </w:r>
      <w:r>
        <w:rPr>
          <w:rFonts w:hint="cs"/>
          <w:b/>
          <w:bCs/>
          <w:rtl/>
          <w:lang w:bidi="ar-JO"/>
        </w:rPr>
        <w:t xml:space="preserve">  (   </w:t>
      </w:r>
      <w:r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الاول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ضع دائرة حول رمز الإجابة الصحيحة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1.ارتقى الإعلام بلغة الجماهير</w:t>
      </w:r>
      <w:bookmarkStart w:id="0" w:name="_Hlk213434653"/>
      <w:r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</w:t>
      </w:r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ذلك أنه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أ.ارتقى بلغةِ الجماهير إلى المستوى الفصيح السّائغ الأصيل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ب.ارتقى بلغة الجماهير إلى تفاعل المثمر مع نماذجها و النتاجات البليغة المدونة بها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ج.وله دور في إحياء بعض المفرادات المهجورة للتعبير عن معان جديدة وفي توليد ألفاظ جديدة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د. جميع ما ذكر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2.معنى كلمة (لبوسها ) في العبارة : وهذا الترتيب على رجال الإعلام مهمة تقديم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العربية لَبوسِها الجميل القريب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أ.ما يلائمها                 ب.ما لايلائمها            ج.ما يختلط بها               د.الشك فيها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3.اللقب الذي أطلق على أرسطو</w:t>
      </w:r>
      <w:r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أ.المعلم الأول                ب.المعلم الكبير         ج.المعلم الأعظم               د.المعلم الثاني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أطلق على الإعلام (وفق ما ورد في نص الإعلام ومشروع النهوض في اللغة العربية )بأنه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السلطة التشريعية      ب.السلطة التنفيذية       ج. السلطة القضائية        د. السلطة الرابعة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5.(تطويع اللغة وتكملها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 يكون نتيجة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. قوة التحليل و أسلوبه          ب. المحاكاة        ج.براعة الإلقاء           د. دقة الملاحظة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6.صاحب مقولة :( إنَّ الخَاصية الأساسية للكتابة الصحّفية ) (وفق ما ورد في نص الإعلام ومشروع النهوض في اللغة العربية ):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أ.جول فيرن                       ب.أوتوجروت              ج. جورج أورويل         د.</w:t>
      </w:r>
      <w:r>
        <w:rPr>
          <w:rFonts w:hint="cs"/>
          <w:b/>
          <w:bCs/>
          <w:sz w:val="28"/>
          <w:szCs w:val="28"/>
          <w:rtl/>
          <w:lang w:bidi="ar-JO"/>
        </w:rPr>
        <w:t>فليب غايار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7.سبب ضعف الإنتاج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أ.ضعف الوعي بالتعليم                                  ب.انصراف الناس عن العمل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ج.تطور التعليم المهني                                  د.ضعف الأجور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8.الفئة التي تُعدها الجامعات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الأطرأ الفنية العالية                                   ب العامل غير المهرة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ج. العمال الماهرون                                د. الكوادر المهنية و التقنية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9.الهدف الاساسي من التعليم المهني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أ.إعداد الطلاب للحصول على دراجات جامعة متقدمة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ب.تدريب الطلاب على البحث العلمي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ج.تعليم الطلاب اللغات الأجنبية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د.إعداد عمال ماهرين ف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التخصصات المختلفة ،مثل : التخصصات الزراعية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10.</w:t>
      </w:r>
      <w:r>
        <w:rPr>
          <w:rFonts w:hint="cs"/>
          <w:b/>
          <w:bCs/>
          <w:sz w:val="28"/>
          <w:szCs w:val="28"/>
          <w:rtl/>
          <w:lang w:bidi="ar-JO"/>
        </w:rPr>
        <w:t>الذي يعلم المواطن في التلمذة التقليدية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أ.شيخ الصنعة             ب.صاحب الصنعة         ج.المدير              د. المُربّي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11.</w:t>
      </w:r>
      <w:r>
        <w:rPr>
          <w:rFonts w:hint="cs"/>
          <w:b/>
          <w:bCs/>
          <w:sz w:val="28"/>
          <w:szCs w:val="28"/>
          <w:rtl/>
          <w:lang w:bidi="ar-JO"/>
        </w:rPr>
        <w:t>النموّ الطبيعي للمجتمع في ظل الاستعمار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تسارع                            ب. تجمَّد                 ج.تطور             د.استقرَّ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12.نظرة المجتمع إلى العمل اليدوي في الحضارات القديمة وفق ما ورد في نص ( التعليم المهني و التقني بوابة المستقبل في عالم متغير):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قديرية                ب.دُونية                  ج. محايدة                   د. حماسية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13.نوعا م( ما ) في الجملة الآتية ( ما أعظمَ الإنسان الذي يحقق ما يحلم به):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شرطية و مصدرية                      ب.موصولة و مصدرية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ج.تعجبية و مصدرية                       د.تعجبية وموصولة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14.</w:t>
      </w:r>
      <w:r>
        <w:rPr>
          <w:rFonts w:hint="cs"/>
          <w:b/>
          <w:bCs/>
          <w:sz w:val="28"/>
          <w:szCs w:val="28"/>
          <w:rtl/>
          <w:lang w:bidi="ar-JO"/>
        </w:rPr>
        <w:t>المثال الذي خرج فيه الاستفهام إلى معنى النفي في ما يأتي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هل جزاء الصدق إلا الثقة ؟                                 ب. أليس الكرم صفة النبلاء؟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 أيّ رجلٍ ضعيف أنتَ ؟                                      د.أتهرب من مسؤولياتك ؟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Style w:val="style88"/>
          <w:rFonts w:eastAsia="宋体"/>
          <w:b/>
          <w:bCs/>
          <w:sz w:val="28"/>
          <w:szCs w:val="28"/>
          <w:rtl/>
        </w:rPr>
        <w:t>قال تعالى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rtl/>
        </w:rPr>
        <w:t>﴿</w:t>
      </w:r>
      <w:r>
        <w:rPr>
          <w:rStyle w:val="style88"/>
          <w:rFonts w:eastAsia="宋体"/>
          <w:b/>
          <w:bCs/>
          <w:sz w:val="28"/>
          <w:szCs w:val="28"/>
          <w:rtl/>
        </w:rPr>
        <w:t>يَا أَيُّهَا الَّذِينَ آمَنُوا</w:t>
      </w:r>
      <w:r>
        <w:rPr>
          <w:b/>
          <w:bCs/>
          <w:sz w:val="28"/>
          <w:szCs w:val="28"/>
          <w:rtl/>
        </w:rPr>
        <w:t xml:space="preserve"> هَلْ أَدُلُّكُمْ عَلَىٰ تِجَارَةٍ تُنجِيكُم مِّنْ عَذَابٍ أَلِيمٍ 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وقال تعالى:(</w:t>
      </w:r>
      <w:r>
        <w:rPr>
          <w:rStyle w:val="style4097"/>
          <w:b/>
          <w:bCs/>
          <w:sz w:val="28"/>
          <w:szCs w:val="28"/>
          <w:rtl/>
        </w:rPr>
        <w:t xml:space="preserve"> </w:t>
      </w:r>
      <w:r>
        <w:rPr>
          <w:rStyle w:val="style88"/>
          <w:rFonts w:eastAsia="宋体"/>
          <w:b/>
          <w:bCs/>
          <w:sz w:val="28"/>
          <w:szCs w:val="28"/>
          <w:rtl/>
        </w:rPr>
        <w:t>فَوَسْوَسَ إِلَيْهِ الشَّيْطَانُ قَالَ</w:t>
      </w:r>
      <w:r>
        <w:rPr>
          <w:b/>
          <w:bCs/>
          <w:sz w:val="28"/>
          <w:szCs w:val="28"/>
          <w:rtl/>
        </w:rPr>
        <w:t xml:space="preserve"> يَا آدَمُ هَلْ أَدُلُّكَ عَلَى شَجَرَةِ الْخُلْدِ وَمُلْكٍ لّا يَبْلَى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خرج الاستفهام قي الآيتين السابقتين عن معناه الحقيقة في كل منهما إلى معنيين بلاغيين ، هما على الترتيب :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التقرير ، الإنكار                             ب. التعجب ، التشويق </w:t>
      </w:r>
    </w:p>
    <w:p>
      <w:pPr>
        <w:pStyle w:val="style0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ج.التشويق ، التشويق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د.</w:t>
      </w:r>
      <w:r>
        <w:rPr>
          <w:rFonts w:hint="cs"/>
          <w:b/>
          <w:bCs/>
          <w:sz w:val="28"/>
          <w:szCs w:val="28"/>
          <w:rtl/>
        </w:rPr>
        <w:t xml:space="preserve"> النفي ، التقرير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16.الجملة التي تتضمن (ما ) المصدرية الزمانية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أطع والديك ما عشتَ                           ب.ما رأيك في الامتحان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إنما الواقع مؤلم                                 د. كل ما أريده تحقق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17.الجملة التي جاء فيها الواو للعطف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ما لك و الكذب                                 ب.سهر المؤلف و الكتاب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ج.سهرتُ أنا وصديقي                         د.رويدك و المتهوّر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18.الجملة التي جاء فيها الواو للمعية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ما شأنك و الحديقة ؟                          ب. تدارس أحمد وخالد الكتاب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ج.نام الأب وطفله قبله </w:t>
      </w:r>
      <w:r>
        <w:rPr>
          <w:rFonts w:hint="cs"/>
          <w:b/>
          <w:bCs/>
          <w:sz w:val="28"/>
          <w:szCs w:val="28"/>
          <w:rtl/>
        </w:rPr>
        <w:t xml:space="preserve">                           د.احذرْ وبراءة من التسرع .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19.المعنى البلاغي الذي خرج إليه الأمر في عبارة:( استمع إلى نصائح من سبقوك لتتفادى الأخطاء):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التهديد                  ب.التمني                 ج. الدعاء                 د. النصح و الإرشاد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20. المعنى البلاغي الذي خرج إليه الأمر في عبارة ( افرحي يا عمان الحبيبة ):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التخيير                 ب التمني                        ج. الدعاء                 د. النصح و الإرشاد</w:t>
      </w:r>
    </w:p>
    <w:p>
      <w:pPr>
        <w:pStyle w:val="style0"/>
        <w:ind w:left="360"/>
        <w:rPr>
          <w:b/>
          <w:bCs/>
          <w:sz w:val="28"/>
          <w:szCs w:val="28"/>
          <w:rtl/>
        </w:rPr>
      </w:pP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</w:t>
      </w:r>
      <w:r>
        <w:rPr>
          <w:rFonts w:hint="cs"/>
          <w:b/>
          <w:bCs/>
          <w:sz w:val="28"/>
          <w:szCs w:val="28"/>
          <w:rtl/>
          <w:lang w:bidi="ar-JO"/>
        </w:rPr>
        <w:t>اكتبي واحد من الموضوعات الآتية : ( 8 علامات )</w:t>
      </w:r>
    </w:p>
    <w:p>
      <w:pPr>
        <w:pStyle w:val="style179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مقالة تبدي رأيك في كيفية رفع مستوى الوعي الصحي الغذائي للوقاية من الأمراض </w:t>
      </w:r>
    </w:p>
    <w:p>
      <w:pPr>
        <w:pStyle w:val="style179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مقالة تبدي فيها رأيك حول تأثير الإعلام على اللغة العربية و المجتمع .</w:t>
      </w: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Fonts w:ascii="Aptos" w:cs="Arial" w:eastAsia="Aptos" w:hAnsi="Apto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rPr>
          <w:rFonts w:ascii="Aptos" w:cs="Arial" w:eastAsia="Aptos" w:hAnsi="Apto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rPr>
          <w:rFonts w:ascii="Aptos" w:cs="Arial" w:eastAsia="Aptos" w:hAnsi="Apto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rPr>
          <w:rFonts w:ascii="Aptos" w:cs="Arial" w:eastAsia="Aptos" w:hAnsi="Apto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ind w:left="360"/>
        <w:rPr>
          <w:rtl/>
          <w:lang w:bidi="ar-JO"/>
        </w:rPr>
      </w:pPr>
      <w:r>
        <w:rPr>
          <w:rtl/>
          <w:lang w:bidi="ar-JO"/>
        </w:rPr>
        <w:tab/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انتهت الاسئلة 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b/>
          <w:bCs/>
          <w:sz w:val="28"/>
          <w:szCs w:val="28"/>
          <w:rtl/>
          <w:lang w:bidi="ar-JO"/>
        </w:rPr>
        <w:t xml:space="preserve">وفقكم الله لما يحب ويرضى، وجعل النجاح حليفكم في الدنيا والآخرة </w:t>
      </w:r>
      <w:r>
        <w:rPr>
          <w:rFonts w:ascii="Segoe UI Emoji" w:cs="Segoe UI Emoji" w:hAnsi="Segoe UI Emoji" w:hint="cs"/>
          <w:b/>
          <w:bCs/>
          <w:sz w:val="28"/>
          <w:szCs w:val="28"/>
          <w:rtl/>
          <w:lang w:bidi="ar-JO"/>
        </w:rPr>
        <w:t>🌟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746"/>
        </w:tabs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المعلمة:</w:t>
      </w:r>
    </w:p>
    <w:p>
      <w:pPr>
        <w:pStyle w:val="style0"/>
        <w:tabs>
          <w:tab w:val="left" w:leader="none" w:pos="3158"/>
        </w:tabs>
        <w:rPr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3EE7AC"/>
    <w:lvl w:ilvl="0" w:tplc="793424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3C60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 w:lineRule="auto" w:line="278"/>
      <w:outlineLvl w:val="0"/>
    </w:pPr>
    <w:rPr>
      <w:rFonts w:ascii="Aptos Display" w:cs="Times New Roman" w:eastAsia="宋体" w:hAnsi="Aptos Display"/>
      <w:color w:val="0f4761"/>
      <w:kern w:val="2"/>
      <w:sz w:val="40"/>
      <w:szCs w:val="4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 w:lineRule="auto" w:line="278"/>
      <w:outlineLvl w:val="1"/>
    </w:pPr>
    <w:rPr>
      <w:rFonts w:ascii="Aptos Display" w:cs="Times New Roman" w:eastAsia="宋体" w:hAnsi="Aptos Display"/>
      <w:color w:val="0f4761"/>
      <w:kern w:val="2"/>
      <w:sz w:val="32"/>
      <w:szCs w:val="32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 w:lineRule="auto" w:line="278"/>
      <w:outlineLvl w:val="2"/>
    </w:pPr>
    <w:rPr>
      <w:rFonts w:ascii="Aptos" w:cs="Times New Roman" w:eastAsia="宋体" w:hAnsi="Aptos"/>
      <w:color w:val="0f4761"/>
      <w:kern w:val="2"/>
      <w:sz w:val="28"/>
      <w:szCs w:val="28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 w:lineRule="auto" w:line="278"/>
      <w:outlineLvl w:val="3"/>
    </w:pPr>
    <w:rPr>
      <w:rFonts w:ascii="Aptos" w:cs="Times New Roman" w:eastAsia="宋体" w:hAnsi="Aptos"/>
      <w:i/>
      <w:iCs/>
      <w:color w:val="0f4761"/>
      <w:kern w:val="2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 w:lineRule="auto" w:line="278"/>
      <w:outlineLvl w:val="4"/>
    </w:pPr>
    <w:rPr>
      <w:rFonts w:ascii="Aptos" w:cs="Times New Roman" w:eastAsia="宋体" w:hAnsi="Aptos"/>
      <w:color w:val="0f4761"/>
      <w:kern w:val="2"/>
      <w14:ligatures xmlns:w14="http://schemas.microsoft.com/office/word/2010/wordml" w14:val="standardContextual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lineRule="auto" w:line="278"/>
      <w:outlineLvl w:val="5"/>
    </w:pPr>
    <w:rPr>
      <w:rFonts w:ascii="Aptos" w:cs="Times New Roman" w:eastAsia="宋体" w:hAnsi="Aptos"/>
      <w:i/>
      <w:iCs/>
      <w:color w:val="595959"/>
      <w:kern w:val="2"/>
      <w14:ligatures xmlns:w14="http://schemas.microsoft.com/office/word/2010/wordml" w14:val="standardContextual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lineRule="auto" w:line="278"/>
      <w:outlineLvl w:val="6"/>
    </w:pPr>
    <w:rPr>
      <w:rFonts w:ascii="Aptos" w:cs="Times New Roman" w:eastAsia="宋体" w:hAnsi="Aptos"/>
      <w:color w:val="595959"/>
      <w:kern w:val="2"/>
      <w14:ligatures xmlns:w14="http://schemas.microsoft.com/office/word/2010/wordml" w14:val="standardContextual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lineRule="auto" w:line="278"/>
      <w:outlineLvl w:val="7"/>
    </w:pPr>
    <w:rPr>
      <w:rFonts w:ascii="Aptos" w:cs="Times New Roman" w:eastAsia="宋体" w:hAnsi="Aptos"/>
      <w:i/>
      <w:iCs/>
      <w:color w:val="272727"/>
      <w:kern w:val="2"/>
      <w14:ligatures xmlns:w14="http://schemas.microsoft.com/office/word/2010/wordml" w14:val="standardContextual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lineRule="auto" w:line="278"/>
      <w:outlineLvl w:val="8"/>
    </w:pPr>
    <w:rPr>
      <w:rFonts w:ascii="Aptos" w:cs="Times New Roman" w:eastAsia="宋体" w:hAnsi="Aptos"/>
      <w:color w:val="272727"/>
      <w:kern w:val="2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fda3211-005f-4825-b870-3bbd1cfb0d2b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b5979c00-00e3-41c8-bc62-3b8fb4719cf8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71a2505f-0c4c-495c-8dd3-349fb922c283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9e2bb321-fd84-47ab-bb18-279e8ce6ad6a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cc42c378-eab4-43da-9980-a52dfa7aa7cc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e2b86820-2b77-4e49-a42c-d94548409c03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150d3217-fcbe-4d31-941d-f32f84e8a40b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fcb255d2-34c0-4a4c-906f-32a672b49d97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6b635d15-ed81-4b6e-9fcb-15549e47d520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106">
    <w:name w:val="Title Char_db0794a0-a625-4acf-93c7-e550d53e3e00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 w:lineRule="auto" w:line="278"/>
    </w:pPr>
    <w:rPr>
      <w:rFonts w:ascii="Aptos" w:cs="Times New Roman" w:eastAsia="宋体" w:hAnsi="Aptos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 w:lineRule="auto" w:line="278"/>
      <w:jc w:val="center"/>
    </w:pPr>
    <w:rPr>
      <w:rFonts w:ascii="Aptos" w:cs="Arial" w:eastAsia="Aptos" w:hAnsi="Aptos"/>
      <w:i/>
      <w:iCs/>
      <w:color w:val="404040"/>
      <w:kern w:val="2"/>
      <w14:ligatures xmlns:w14="http://schemas.microsoft.com/office/word/2010/wordml" w14:val="standardContextual"/>
    </w:rPr>
  </w:style>
  <w:style w:type="character" w:customStyle="1" w:styleId="style4108">
    <w:name w:val="Quote Char_6f04d905-236e-4688-9fb5-2c98db11e0c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78"/>
      <w:ind w:left="720"/>
      <w:contextualSpacing/>
    </w:pPr>
    <w:rPr>
      <w:rFonts w:ascii="Aptos" w:cs="Arial" w:eastAsia="Aptos" w:hAnsi="Aptos"/>
      <w:kern w:val="2"/>
      <w14:ligatures xmlns:w14="http://schemas.microsoft.com/office/word/2010/wordml" w14:val="standardContextual"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 w:lineRule="auto" w:line="278"/>
      <w:ind w:left="864" w:right="864"/>
      <w:jc w:val="center"/>
    </w:pPr>
    <w:rPr>
      <w:rFonts w:ascii="Aptos" w:cs="Arial" w:eastAsia="Aptos" w:hAnsi="Aptos"/>
      <w:i/>
      <w:iCs/>
      <w:color w:val="0f4761"/>
      <w:kern w:val="2"/>
      <w14:ligatures xmlns:w14="http://schemas.microsoft.com/office/word/2010/wordml" w14:val="standardContextual"/>
    </w:rPr>
  </w:style>
  <w:style w:type="character" w:customStyle="1" w:styleId="style4109">
    <w:name w:val="Intense Quote Char_8f93878c-5564-4ccb-baee-3c421ce45c48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10">
    <w:name w:val="Header Char_6f0986bf-4006-49db-9bb8-8a78576356fb"/>
    <w:basedOn w:val="style65"/>
    <w:next w:val="style4110"/>
    <w:link w:val="style31"/>
    <w:uiPriority w:val="99"/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11">
    <w:name w:val="Footer Char_98e11e27-08ff-4c6c-bd8b-f7a7fff934fd"/>
    <w:basedOn w:val="style65"/>
    <w:next w:val="style4111"/>
    <w:link w:val="style32"/>
    <w:uiPriority w:val="99"/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Words>760</Words>
  <Pages>1</Pages>
  <Characters>3507</Characters>
  <Application>WPS Office</Application>
  <DocSecurity>0</DocSecurity>
  <Paragraphs>163</Paragraphs>
  <ScaleCrop>false</ScaleCrop>
  <LinksUpToDate>false</LinksUpToDate>
  <CharactersWithSpaces>5776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٢٠٢٥-١١-٠٧T١٥:١٨:٠٠Z</dcterms:created>
  <dc:creator>esra ibrahem</dc:creator>
  <lastModifiedBy>SM-S928B</lastModifiedBy>
  <lastPrinted>٢٠٢٥-١١-٠٩T١٧:٠٨:٠٠Z</lastPrinted>
  <dcterms:modified xsi:type="dcterms:W3CDTF">٢٠٢٥-١١-١٨T٠٤:٣٨:٣٣Z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589504ddb13b4a8bb2df626707332046</vt:lpwstr>
  </property>
</Properties>
</file>