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bidi/>
        <w:spacing w:after="160" w:lineRule="auto" w:line="259"/>
        <w:jc w:val="center"/>
        <w:rPr>
          <w:sz w:val="26"/>
          <w:szCs w:val="26"/>
          <w:rtl/>
          <w:lang w:bidi="ar-JO"/>
        </w:rPr>
      </w:pPr>
    </w:p>
    <w:p>
      <w:pPr>
        <w:bidi/>
        <w:spacing w:after="160" w:lineRule="auto" w:line="259"/>
        <w:jc w:val="center"/>
        <w:rPr>
          <w:sz w:val="26"/>
          <w:szCs w:val="26"/>
          <w:rtl/>
          <w:lang w:bidi="ar-JO"/>
        </w:rPr>
      </w:pPr>
    </w:p>
    <w:p>
      <w:pPr>
        <w:bidi/>
        <w:spacing w:after="160" w:lineRule="auto" w:line="259"/>
        <w:jc w:val="center"/>
        <w:rPr>
          <w:sz w:val="26"/>
          <w:szCs w:val="2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after="160" w:lineRule="auto" w:line="259"/>
        <w:jc w:val="left"/>
        <w:rPr>
          <w:sz w:val="26"/>
          <w:szCs w:val="2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لمادة: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عامة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اليوم:.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..................</w:t>
      </w:r>
    </w:p>
    <w:p>
      <w:pPr>
        <w:bidi/>
        <w:spacing w:after="160" w:lineRule="auto" w:line="276"/>
        <w:jc w:val="left"/>
        <w:rPr>
          <w:sz w:val="26"/>
          <w:szCs w:val="26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التاريخ: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160" w:lineRule="auto" w:line="276"/>
        <w:jc w:val="left"/>
        <w:rPr>
          <w:sz w:val="26"/>
          <w:szCs w:val="26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-472" w:right="-851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spacing w:lineRule="auto" w:line="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أكمل الفراغ فيما يناسبه في كل مما يلي : 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</w:t>
      </w:r>
      <w:r>
        <w:rPr>
          <w:rFonts w:hint="cs"/>
          <w:sz w:val="28"/>
          <w:szCs w:val="28"/>
          <w:rtl/>
          <w:lang w:bidi="ar-JO"/>
        </w:rPr>
        <w:t>المناطق البيئية تعرف بأنها 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2- تضم المناطق العشبية ............................... (السافانا) و .......................................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المناطق البيئية الأكثر تنوعًا هي ........................... والأقل تنوعًا هي ........................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نقطة التقاء المياه العذبة لنهر مع المياه المالحة لمحيط أو بحر هي ...................................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يتصف مناخ الأردن ب .................................................................................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 المصدر الرئيس للطاقة هو ...........................................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7- نموذج يعبر عن مسار الطاقة عبر المستويات المختلفة في السلسلة الغذائية يعرف ب .................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8- </w:t>
      </w:r>
      <w:r>
        <w:rPr>
          <w:rFonts w:hint="cs"/>
          <w:sz w:val="28"/>
          <w:szCs w:val="28"/>
          <w:rtl/>
          <w:lang w:bidi="ar-JO"/>
        </w:rPr>
        <w:t>المنطقة البيئية الأكبر مساحة هي ......................................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9- نسبة الملوحة في مياه المحيطات .....................................................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10- النظام البيئي الذي يتبادل الطاقة والمادة مع غيره هو ..........................................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11- المجتمعات الحيوية والعوامل غير الحية في البيئة المائي تعرف ب .................................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12- السباحة في البحر الميت أسهل من البرك لأنه ......................................................</w:t>
      </w:r>
    </w:p>
    <w:p>
      <w:pPr>
        <w:pStyle w:val="style0"/>
        <w:pBdr>
          <w:bottom w:val="single" w:sz="12" w:space="1" w:color="auto"/>
        </w:pBdr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13- من العوامل غير الحية التي تؤثر على الأنظمة البيئية المائية ....................................... و ............................................ و ..............................................</w:t>
      </w:r>
    </w:p>
    <w:p>
      <w:pPr>
        <w:pStyle w:val="style0"/>
        <w:spacing w:lineRule="auto" w:line="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أكمل الجداول التالية بما يناسبها : </w:t>
      </w:r>
    </w:p>
    <w:tbl>
      <w:tblPr>
        <w:tblStyle w:val="style154"/>
        <w:bidiVisual/>
        <w:tblW w:w="9675" w:type="dxa"/>
        <w:tblInd w:w="-1" w:type="dxa"/>
        <w:tblLook w:val="04A0" w:firstRow="1" w:lastRow="0" w:firstColumn="1" w:lastColumn="0" w:noHBand="0" w:noVBand="1"/>
      </w:tblPr>
      <w:tblGrid>
        <w:gridCol w:w="47"/>
        <w:gridCol w:w="1795"/>
        <w:gridCol w:w="1374"/>
        <w:gridCol w:w="555"/>
        <w:gridCol w:w="967"/>
        <w:gridCol w:w="994"/>
        <w:gridCol w:w="731"/>
        <w:gridCol w:w="1197"/>
        <w:gridCol w:w="1929"/>
        <w:gridCol w:w="90"/>
      </w:tblGrid>
      <w:tr>
        <w:trPr>
          <w:trHeight w:val="382" w:hRule="atLeast"/>
        </w:trPr>
        <w:tc>
          <w:tcPr>
            <w:tcW w:w="3224" w:type="dxa"/>
            <w:gridSpan w:val="3"/>
            <w:tcBorders/>
          </w:tcPr>
          <w:p>
            <w:pPr>
              <w:pStyle w:val="style0"/>
              <w:spacing w:lineRule="auto" w:line="276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وجه المقارنة </w:t>
            </w:r>
          </w:p>
        </w:tc>
        <w:tc>
          <w:tcPr>
            <w:tcW w:w="3224" w:type="dxa"/>
            <w:gridSpan w:val="4"/>
            <w:tcBorders/>
          </w:tcPr>
          <w:p>
            <w:pPr>
              <w:pStyle w:val="style0"/>
              <w:spacing w:lineRule="auto" w:line="276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المنتجات </w:t>
            </w:r>
          </w:p>
        </w:tc>
        <w:tc>
          <w:tcPr>
            <w:tcW w:w="3227" w:type="dxa"/>
            <w:gridSpan w:val="3"/>
            <w:tcBorders/>
          </w:tcPr>
          <w:p>
            <w:pPr>
              <w:pStyle w:val="style0"/>
              <w:spacing w:lineRule="auto" w:line="276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المستلهكات</w:t>
            </w:r>
          </w:p>
        </w:tc>
      </w:tr>
      <w:tr>
        <w:tblPrEx/>
        <w:trPr>
          <w:trHeight w:val="373" w:hRule="atLeast"/>
        </w:trPr>
        <w:tc>
          <w:tcPr>
            <w:tcW w:w="3224" w:type="dxa"/>
            <w:gridSpan w:val="3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كيفية الحصول على الطاقة</w:t>
            </w:r>
          </w:p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24" w:type="dxa"/>
            <w:gridSpan w:val="4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27" w:type="dxa"/>
            <w:gridSpan w:val="3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1012" w:hRule="atLeast"/>
        </w:trPr>
        <w:tc>
          <w:tcPr>
            <w:tcW w:w="3224" w:type="dxa"/>
            <w:gridSpan w:val="3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كيفية الحصول على المادة </w:t>
            </w:r>
          </w:p>
        </w:tc>
        <w:tc>
          <w:tcPr>
            <w:tcW w:w="3224" w:type="dxa"/>
            <w:gridSpan w:val="4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27" w:type="dxa"/>
            <w:gridSpan w:val="3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441" w:hRule="atLeast"/>
        </w:trPr>
        <w:tc>
          <w:tcPr>
            <w:tcW w:w="3224" w:type="dxa"/>
            <w:gridSpan w:val="3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مثال </w:t>
            </w:r>
          </w:p>
        </w:tc>
        <w:tc>
          <w:tcPr>
            <w:tcW w:w="3224" w:type="dxa"/>
            <w:gridSpan w:val="4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27" w:type="dxa"/>
            <w:gridSpan w:val="3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gridBefore w:val="1"/>
          <w:gridAfter w:val="1"/>
          <w:wBefore w:w="47" w:type="dxa"/>
          <w:wAfter w:w="90" w:type="dxa"/>
          <w:trHeight w:val="382" w:hRule="atLeast"/>
        </w:trPr>
        <w:tc>
          <w:tcPr>
            <w:tcW w:w="1799" w:type="dxa"/>
            <w:vMerge w:val="restart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وجه المقارنة </w:t>
            </w:r>
          </w:p>
        </w:tc>
        <w:tc>
          <w:tcPr>
            <w:tcW w:w="1934" w:type="dxa"/>
            <w:gridSpan w:val="2"/>
            <w:vMerge w:val="restart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الصحارى </w:t>
            </w:r>
          </w:p>
        </w:tc>
        <w:tc>
          <w:tcPr>
            <w:tcW w:w="1935" w:type="dxa"/>
            <w:gridSpan w:val="2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المناطق العشبية </w:t>
            </w:r>
          </w:p>
        </w:tc>
        <w:tc>
          <w:tcPr>
            <w:tcW w:w="1934" w:type="dxa"/>
            <w:gridSpan w:val="2"/>
            <w:vMerge w:val="restart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الغابات الاستوائية </w:t>
            </w:r>
          </w:p>
        </w:tc>
        <w:tc>
          <w:tcPr>
            <w:tcW w:w="1936" w:type="dxa"/>
            <w:vMerge w:val="restart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الغابات المعتدلة </w:t>
            </w:r>
          </w:p>
        </w:tc>
      </w:tr>
      <w:tr>
        <w:tblPrEx/>
        <w:trPr>
          <w:gridBefore w:val="1"/>
          <w:gridAfter w:val="1"/>
          <w:wBefore w:w="47" w:type="dxa"/>
          <w:wAfter w:w="90" w:type="dxa"/>
          <w:trHeight w:val="398" w:hRule="atLeast"/>
        </w:trPr>
        <w:tc>
          <w:tcPr>
            <w:tcW w:w="1799" w:type="dxa"/>
            <w:vMerge w:val="continue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34" w:type="dxa"/>
            <w:gridSpan w:val="2"/>
            <w:vMerge w:val="continue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7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السافانا</w:t>
            </w:r>
          </w:p>
        </w:tc>
        <w:tc>
          <w:tcPr>
            <w:tcW w:w="968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المعتدلة</w:t>
            </w:r>
          </w:p>
        </w:tc>
        <w:tc>
          <w:tcPr>
            <w:tcW w:w="1934" w:type="dxa"/>
            <w:gridSpan w:val="2"/>
            <w:vMerge w:val="continue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36" w:type="dxa"/>
            <w:vMerge w:val="continue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gridBefore w:val="1"/>
          <w:gridAfter w:val="1"/>
          <w:wBefore w:w="47" w:type="dxa"/>
          <w:wAfter w:w="90" w:type="dxa"/>
          <w:trHeight w:val="382" w:hRule="atLeast"/>
        </w:trPr>
        <w:tc>
          <w:tcPr>
            <w:tcW w:w="179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المناخ</w:t>
            </w:r>
          </w:p>
        </w:tc>
        <w:tc>
          <w:tcPr>
            <w:tcW w:w="1934" w:type="dxa"/>
            <w:gridSpan w:val="2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7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34" w:type="dxa"/>
            <w:gridSpan w:val="2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36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gridBefore w:val="1"/>
          <w:gridAfter w:val="1"/>
          <w:wBefore w:w="47" w:type="dxa"/>
          <w:wAfter w:w="90" w:type="dxa"/>
          <w:trHeight w:val="780" w:hRule="atLeast"/>
        </w:trPr>
        <w:tc>
          <w:tcPr>
            <w:tcW w:w="179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النباتات التي تعيش فيها </w:t>
            </w:r>
          </w:p>
        </w:tc>
        <w:tc>
          <w:tcPr>
            <w:tcW w:w="1934" w:type="dxa"/>
            <w:gridSpan w:val="2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7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34" w:type="dxa"/>
            <w:gridSpan w:val="2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36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gridBefore w:val="1"/>
          <w:gridAfter w:val="1"/>
          <w:wBefore w:w="47" w:type="dxa"/>
          <w:wAfter w:w="90" w:type="dxa"/>
          <w:trHeight w:val="780" w:hRule="atLeast"/>
        </w:trPr>
        <w:tc>
          <w:tcPr>
            <w:tcW w:w="179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الحيوانات التي تعيش فيها </w:t>
            </w:r>
          </w:p>
        </w:tc>
        <w:tc>
          <w:tcPr>
            <w:tcW w:w="1934" w:type="dxa"/>
            <w:gridSpan w:val="2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7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34" w:type="dxa"/>
            <w:gridSpan w:val="2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36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gridBefore w:val="1"/>
          <w:gridAfter w:val="1"/>
          <w:wBefore w:w="47" w:type="dxa"/>
          <w:wAfter w:w="90" w:type="dxa"/>
          <w:trHeight w:val="780" w:hRule="atLeast"/>
        </w:trPr>
        <w:tc>
          <w:tcPr>
            <w:tcW w:w="179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معدل سقوط الأمطار </w:t>
            </w:r>
          </w:p>
        </w:tc>
        <w:tc>
          <w:tcPr>
            <w:tcW w:w="1934" w:type="dxa"/>
            <w:gridSpan w:val="2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7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8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34" w:type="dxa"/>
            <w:gridSpan w:val="2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36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pBdr>
          <w:bottom w:val="single" w:sz="12" w:space="0" w:color="auto"/>
        </w:pBdr>
        <w:spacing w:lineRule="auto" w:line="276"/>
        <w:rPr>
          <w:sz w:val="28"/>
          <w:szCs w:val="28"/>
          <w:rtl/>
          <w:lang w:bidi="ar-JO"/>
        </w:rPr>
      </w:pPr>
    </w:p>
    <w:tbl>
      <w:tblPr>
        <w:tblStyle w:val="style154"/>
        <w:bidiVisual/>
        <w:tblW w:w="9089" w:type="dxa"/>
        <w:tblLook w:val="04A0" w:firstRow="1" w:lastRow="0" w:firstColumn="1" w:lastColumn="0" w:noHBand="0" w:noVBand="1"/>
      </w:tblPr>
      <w:tblGrid>
        <w:gridCol w:w="3029"/>
        <w:gridCol w:w="3029"/>
        <w:gridCol w:w="3031"/>
      </w:tblGrid>
      <w:tr>
        <w:trPr>
          <w:trHeight w:val="544" w:hRule="atLeast"/>
        </w:trPr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وجه المقارنة </w:t>
            </w:r>
          </w:p>
        </w:tc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التيجا </w:t>
            </w:r>
          </w:p>
        </w:tc>
        <w:tc>
          <w:tcPr>
            <w:tcW w:w="3031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التندرا </w:t>
            </w:r>
          </w:p>
        </w:tc>
      </w:tr>
      <w:tr>
        <w:tblPrEx/>
        <w:trPr>
          <w:trHeight w:val="567" w:hRule="atLeast"/>
        </w:trPr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المناخ ومعدل سقوط الأمطار </w:t>
            </w:r>
          </w:p>
        </w:tc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31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544" w:hRule="atLeast"/>
        </w:trPr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نوع النباتات </w:t>
            </w:r>
          </w:p>
        </w:tc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31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pBdr>
          <w:bottom w:val="single" w:sz="12" w:space="0" w:color="auto"/>
        </w:pBdr>
        <w:spacing w:lineRule="auto" w:line="276"/>
        <w:rPr>
          <w:sz w:val="28"/>
          <w:szCs w:val="28"/>
          <w:rtl/>
          <w:lang w:bidi="ar-JO"/>
        </w:rPr>
      </w:pPr>
    </w:p>
    <w:tbl>
      <w:tblPr>
        <w:tblStyle w:val="style154"/>
        <w:bidiVisual/>
        <w:tblW w:w="9089" w:type="dxa"/>
        <w:tblLook w:val="04A0" w:firstRow="1" w:lastRow="0" w:firstColumn="1" w:lastColumn="0" w:noHBand="0" w:noVBand="1"/>
      </w:tblPr>
      <w:tblGrid>
        <w:gridCol w:w="3029"/>
        <w:gridCol w:w="3029"/>
        <w:gridCol w:w="3031"/>
      </w:tblGrid>
      <w:tr>
        <w:trPr>
          <w:trHeight w:val="544" w:hRule="atLeast"/>
        </w:trPr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مناطق مياه المحيط </w:t>
            </w:r>
          </w:p>
        </w:tc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المناطق المضاءة  </w:t>
            </w:r>
          </w:p>
        </w:tc>
        <w:tc>
          <w:tcPr>
            <w:tcW w:w="3031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المناطق المظلمة </w:t>
            </w:r>
          </w:p>
        </w:tc>
      </w:tr>
      <w:tr>
        <w:tblPrEx/>
        <w:trPr>
          <w:trHeight w:val="567" w:hRule="atLeast"/>
        </w:trPr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العمق  </w:t>
            </w:r>
          </w:p>
        </w:tc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31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567" w:hRule="atLeast"/>
        </w:trPr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الكائنات التي تعيش بها </w:t>
            </w:r>
          </w:p>
        </w:tc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31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1113" w:hRule="atLeast"/>
        </w:trPr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وجود طحالب ونباتات </w:t>
            </w:r>
          </w:p>
        </w:tc>
        <w:tc>
          <w:tcPr>
            <w:tcW w:w="3029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31" w:type="dxa"/>
            <w:tcBorders/>
          </w:tcPr>
          <w:p>
            <w:pPr>
              <w:pStyle w:val="style0"/>
              <w:spacing w:lineRule="auto" w:line="276"/>
              <w:rPr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pBdr>
          <w:bottom w:val="single" w:sz="12" w:space="1" w:color="auto"/>
        </w:pBdr>
        <w:spacing w:lineRule="auto" w:line="276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الثالث: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ضع دائرة حول رمز الإجابة الصحيحة :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</w:t>
      </w:r>
      <w:r>
        <w:rPr>
          <w:rFonts w:hint="cs"/>
          <w:sz w:val="28"/>
          <w:szCs w:val="28"/>
          <w:rtl/>
          <w:lang w:bidi="ar-JO"/>
        </w:rPr>
        <w:t xml:space="preserve">تغطي المياه نسبة .............. من سطح الكرة الأرضية </w:t>
      </w:r>
      <w:r>
        <w:rPr>
          <w:rFonts w:hint="cs"/>
          <w:sz w:val="28"/>
          <w:szCs w:val="28"/>
          <w:rtl/>
          <w:lang w:bidi="ar-JO"/>
        </w:rPr>
        <w:t xml:space="preserve">: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 xml:space="preserve">50% </w:t>
      </w:r>
      <w:r>
        <w:rPr>
          <w:rFonts w:hint="cs"/>
          <w:sz w:val="28"/>
          <w:szCs w:val="28"/>
          <w:rtl/>
          <w:lang w:bidi="ar-JO"/>
        </w:rPr>
        <w:t xml:space="preserve">        ب- </w:t>
      </w:r>
      <w:r>
        <w:rPr>
          <w:rFonts w:hint="cs"/>
          <w:sz w:val="28"/>
          <w:szCs w:val="28"/>
          <w:rtl/>
          <w:lang w:bidi="ar-JO"/>
        </w:rPr>
        <w:t xml:space="preserve">70% </w:t>
      </w:r>
      <w:r>
        <w:rPr>
          <w:rFonts w:hint="cs"/>
          <w:sz w:val="28"/>
          <w:szCs w:val="28"/>
          <w:rtl/>
          <w:lang w:bidi="ar-JO"/>
        </w:rPr>
        <w:t xml:space="preserve">           ج- </w:t>
      </w:r>
      <w:r>
        <w:rPr>
          <w:rFonts w:hint="cs"/>
          <w:sz w:val="28"/>
          <w:szCs w:val="28"/>
          <w:rtl/>
          <w:lang w:bidi="ar-JO"/>
        </w:rPr>
        <w:t xml:space="preserve">30%          د- 21%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</w:t>
      </w:r>
      <w:r>
        <w:rPr>
          <w:rFonts w:hint="cs"/>
          <w:sz w:val="28"/>
          <w:szCs w:val="28"/>
          <w:rtl/>
          <w:lang w:bidi="ar-JO"/>
        </w:rPr>
        <w:t xml:space="preserve">جميع ما ذكر صحيح فيما يتعلق بالأنظمة البيئية العذبة عدا :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 xml:space="preserve">لا تتجاوز نسبة الأملاح 1%                     ب- البحيرات أكبر من البرك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الجداول أكبر من الأنهار                         د- التنوع الحيوي بالنهر أكبر من البركة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</w:t>
      </w:r>
      <w:r>
        <w:rPr>
          <w:rFonts w:hint="cs"/>
          <w:sz w:val="28"/>
          <w:szCs w:val="28"/>
          <w:rtl/>
          <w:lang w:bidi="ar-JO"/>
        </w:rPr>
        <w:t xml:space="preserve">أكثر الأنظمة المائية العذبة خصوبة هي الأراضي الرطبة </w:t>
      </w:r>
      <w:r>
        <w:rPr>
          <w:rFonts w:hint="cs"/>
          <w:sz w:val="28"/>
          <w:szCs w:val="28"/>
          <w:rtl/>
          <w:lang w:bidi="ar-JO"/>
        </w:rPr>
        <w:t xml:space="preserve">: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 xml:space="preserve">صح                                 ب- خطأ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</w:t>
      </w:r>
      <w:r>
        <w:rPr>
          <w:rFonts w:hint="cs"/>
          <w:sz w:val="28"/>
          <w:szCs w:val="28"/>
          <w:rtl/>
          <w:lang w:bidi="ar-JO"/>
        </w:rPr>
        <w:t xml:space="preserve"> العنصر الذي يدخل في تكوين سكر الغلوكوز الذي يخزن الطاقة الكيميائية التي تعتمد عليها  الكائنات الحية هو </w:t>
      </w:r>
      <w:r>
        <w:rPr>
          <w:rFonts w:hint="cs"/>
          <w:sz w:val="28"/>
          <w:szCs w:val="28"/>
          <w:rtl/>
          <w:lang w:bidi="ar-JO"/>
        </w:rPr>
        <w:t xml:space="preserve"> :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>الكربون</w:t>
      </w:r>
      <w:r>
        <w:rPr>
          <w:rFonts w:hint="cs"/>
          <w:sz w:val="28"/>
          <w:szCs w:val="28"/>
          <w:rtl/>
          <w:lang w:bidi="ar-JO"/>
        </w:rPr>
        <w:t xml:space="preserve">             ب- </w:t>
      </w:r>
      <w:r>
        <w:rPr>
          <w:rFonts w:hint="cs"/>
          <w:sz w:val="28"/>
          <w:szCs w:val="28"/>
          <w:rtl/>
          <w:lang w:bidi="ar-JO"/>
        </w:rPr>
        <w:t>النيتروجين</w:t>
      </w:r>
      <w:r>
        <w:rPr>
          <w:rFonts w:hint="cs"/>
          <w:sz w:val="28"/>
          <w:szCs w:val="28"/>
          <w:rtl/>
          <w:lang w:bidi="ar-JO"/>
        </w:rPr>
        <w:t xml:space="preserve">                  ج-</w:t>
      </w:r>
      <w:r>
        <w:rPr>
          <w:rFonts w:hint="cs"/>
          <w:sz w:val="28"/>
          <w:szCs w:val="28"/>
          <w:rtl/>
          <w:lang w:bidi="ar-JO"/>
        </w:rPr>
        <w:t xml:space="preserve"> البوتاسيوم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يثبت النيتروجين في التربة من خلال :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البرق                 ب- البكتيريا                    ج- أ + ب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 جميع ما ذكر صحيح فيما يتعلق بدورة النيتروجين في الطبيعة عدا 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تحصل النباتات على النيتروجين بصورة النترات والأمونيا لتنتج بروتين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ب-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يعود النيتروجين إلى التربة عن طريق البرق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زيادة النيتروجين تؤدي الى زيادة كمية الطحالب في الماء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د- الإثراء الغذائي هو استهلاك الأكسجين بكميات كبيرة ويؤدي إلى موت الأسماك </w:t>
      </w:r>
    </w:p>
    <w:p>
      <w:pPr>
        <w:pStyle w:val="style0"/>
        <w:pBdr>
          <w:bottom w:val="single" w:sz="12" w:space="1" w:color="auto"/>
        </w:pBdr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الرابع :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 xml:space="preserve">وضح العلاقة بين كمية الطاقة ومستويات هرم الطاقة كلما اتجهنا نحو الأعلى ؟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-514350</wp:posOffset>
            </wp:positionH>
            <wp:positionV relativeFrom="paragraph">
              <wp:posOffset>243205</wp:posOffset>
            </wp:positionV>
            <wp:extent cx="2076449" cy="1571624"/>
            <wp:effectExtent l="0" t="0" r="0" b="9525"/>
            <wp:wrapNone/>
            <wp:docPr id="1030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2" cstate="print"/>
                    <a:srcRect l="47364" t="41675" r="16408" b="9556"/>
                    <a:stretch/>
                  </pic:blipFill>
                  <pic:spPr>
                    <a:xfrm rot="0">
                      <a:off x="0" y="0"/>
                      <a:ext cx="2076449" cy="15716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بالاعتماد على الشكل استنتج مسار الطاقة وتحولاتها في دورة النيتروجين :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24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انتهت الاسئلة </w:t>
      </w:r>
    </w:p>
    <w:p>
      <w:pPr>
        <w:bidi/>
        <w:spacing w:after="160" w:lineRule="auto" w:line="259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after="160" w:lineRule="auto" w:line="259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لمادة: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عامة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اليوم:.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..................</w:t>
      </w:r>
    </w:p>
    <w:p>
      <w:pPr>
        <w:bidi/>
        <w:spacing w:after="160" w:lineRule="auto" w:line="276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التاريخ: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160" w:lineRule="auto" w:line="276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-472" w:right="-851"/>
        <w:jc w:val="center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عزيزي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داخل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ind w:left="720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الرموز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يشير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طبقة؟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الطبقات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نأخذ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مقطع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عاموديًا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المضاهاة: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الصخرية.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الأحفورية.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المعادن.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قُسِّم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الجيولوجي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النسبي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للطبقات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الى: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دهور،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عصور،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أعمار.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حقب،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دهور،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عصور،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أعمار.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عصر،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حقب،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دهر.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؟؟</w:t>
      </w: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يستخلص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الهيماتيت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الحديد.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يستخلص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الملاكيت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النحاس.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يستخلص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المنغنيت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المنغنيز.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الذهب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مغارة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عجلون.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التبخر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المسطحات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كالمحيطات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والبحار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والانهار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التربة،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النتح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الهطول.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الترشيح.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التكاثف.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الجريان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السطحي.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oval id="1031" filled="f" stroked="t" style="position:absolute;margin-left:3.75pt;margin-top:21.0pt;width:206.25pt;height:99.0pt;z-index:9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color="#1e4e79" weight="2.25pt"/>
            <v:fill/>
          </v:oval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line id="1032" filled="f" stroked="t" from="27.0pt,14.25pt" to="39.0pt,57.0pt" style="position:absolute;z-index:10;mso-position-horizontal-relative:text;mso-position-vertical-relative:text;mso-width-percent:0;mso-height-percent:0;mso-width-relative:margin;mso-height-relative:margin;mso-wrap-distance-left:0.0pt;mso-wrap-distance-right:0.0pt;visibility:visible;flip:x;">
            <v:stroke joinstyle="miter" weight="2.25pt"/>
            <v:fill/>
          </v:lin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فصل: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الشتاء.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الربيع.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الصيف.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الخريف.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عند:</w:t>
      </w:r>
    </w:p>
    <w:p>
      <w:pPr>
        <w:bidi/>
        <w:spacing w:after="160" w:lineRule="auto" w:line="360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خسوف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القمر.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كسوف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والقمر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زاوية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rtl/>
          <w:em w:val="none"/>
          <w:lang w:val="en-US" w:bidi="ar-JO" w:eastAsia="en-US"/>
        </w:rPr>
        <w:t>0</w:t>
      </w:r>
    </w:p>
    <w:p>
      <w:pPr>
        <w:bidi/>
        <w:spacing w:after="160" w:lineRule="auto" w:line="360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أدنى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(أعلى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جزر)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عند: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خسوف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القمر.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كسوف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والقمر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زاوية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rtl/>
          <w:em w:val="none"/>
          <w:lang w:val="en-US" w:bidi="ar-JO" w:eastAsia="en-US"/>
        </w:rPr>
        <w:t>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منتصف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الهجري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القمري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يسمى..........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بدر،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هلال،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بدر،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أول.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تربيع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أول،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بدر.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أنواع،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رميَّة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تقايضية،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تطفلية.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؟؟</w:t>
      </w: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المشروم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رميّ،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ويساعد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أجزاء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موتها.</w:t>
      </w: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الفطريات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التقايضية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تتغذى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تنتجه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الطحالب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وأملاح.</w:t>
      </w: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الكمأة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والمشروم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غذاءً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مفيداً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للإنسان،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الخميرة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يدخل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الأغذية،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ويدخل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البنسيليوم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المضادات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الحيوية.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سعفة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الرأس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سعفة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الأظافر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الفطريات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المفيدة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والحيوان.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ُ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ُّ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الطحالب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الطلائعيات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التغذية،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والأوليات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طلائعيات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التغذية،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والبراميسيوم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والأميبيا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تُعدُّ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عبارة: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صحيحة.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خاطئة.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البكتيريا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مكان،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والاثريات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أيضاً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وكلاهما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النواة،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الاثريات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تتحمل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ظروف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جداً:</w:t>
      </w:r>
    </w:p>
    <w:p>
      <w:pPr>
        <w:bidi/>
        <w:spacing w:after="160" w:lineRule="auto" w:line="360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صح.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خطأ.</w:t>
      </w:r>
    </w:p>
    <w:p>
      <w:pPr>
        <w:bidi/>
        <w:spacing w:after="160" w:lineRule="auto" w:line="360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360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رديء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التوصيل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للكهرباء؛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يحتوي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الذائبة،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للكهرباء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؛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الأملاح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الذائبة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صح.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غزة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فلسطين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يحصلون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وذلك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طريقة: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الاملاح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بالتقطير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الاملاح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بالتبلور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الاملاح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بالتبخر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والتقطير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40)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تركيز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هو: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mL/g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0.05</w:t>
      </w:r>
      <w:r>
        <w:tab/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mL/g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0.5.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g/mL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0.05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g/mL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0.5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المذاب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يستوعبه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المذيب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ماء،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bookmarkStart w:id="0" w:name="_GoBack"/>
      <w:bookmarkEnd w:id="0"/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ذائبية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الغاز.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محلول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متجانس.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محلول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متجانس.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أنطلق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هاشم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56"/>
          <w:szCs w:val="56"/>
          <w:highlight w:val="none"/>
          <w:vertAlign w:val="baseline"/>
          <w:em w:val="none"/>
          <w:lang w:val="en-US" w:bidi="ar-JO" w:eastAsia="en-US"/>
        </w:rPr>
        <w:sym w:font="Webdings" w:char="f050"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56"/>
          <w:szCs w:val="5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8:05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صباحا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بسرعة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ثانية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الوقت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هاشم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النقطتين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8:07.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8:20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9:25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يخرج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متحرك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المتجهة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الموقع.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الاسناد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المرجعية).</w:t>
      </w:r>
    </w:p>
    <w:p>
      <w:pPr>
        <w:bidi/>
        <w:spacing w:after="160" w:lineRule="auto" w:line="259"/>
        <w:ind w:right="-851"/>
        <w:jc w:val="both"/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مساويةٌ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ومعاكسةٌ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الاتجاه.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قانون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نيوتن: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الثالث.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ثابتً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بسرعة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ثابتة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وباتجاه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ثابت؛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قانون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نيوتن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صفر.</w:t>
      </w:r>
      <w:r>
        <w:tab/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المتحرك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ثابتاً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أبدأ.</w:t>
      </w:r>
      <w:r>
        <w:tab/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-472" w:right="-851"/>
        <w:jc w:val="both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after="160" w:lineRule="auto" w:line="259"/>
        <w:ind w:left="-472" w:right="-851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الإزاحة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نقطتين.</w:t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صحيح.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خطأ.</w:t>
      </w:r>
    </w:p>
    <w:p>
      <w:pPr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hint="cs"/>
          <w:sz w:val="32"/>
          <w:szCs w:val="32"/>
          <w:rtl/>
          <w:lang w:bidi="ar-DZ"/>
        </w:rPr>
        <w:t>انتهت الاسئلة</w:t>
      </w: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59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lineRule="auto" w:line="240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.................... </w:t>
      </w:r>
    </w:p>
    <w:p>
      <w:pPr>
        <w:bidi/>
        <w:spacing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لمبحث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480"/>
        </w:tabs>
        <w:bidi/>
        <w:spacing w:after="160" w:lineRule="auto" w:line="259"/>
        <w:jc w:val="center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tabs>
          <w:tab w:val="right" w:leader="none" w:pos="10480"/>
        </w:tabs>
        <w:bidi/>
        <w:spacing w:after="160" w:lineRule="auto" w:line="259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الصف:السابع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جزيئات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ومواد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أخرى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ذائبية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مثل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الاملاح.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مستمر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موقع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مقارنة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بأجسام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ثابتة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حوله.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1-......................./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تقاس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بوحدة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تحول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السائلة.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مخلوط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متجانس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ذوبان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أخرى.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التجاذب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جسيمات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السائلة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الحالات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الفيزيائية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ليس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ثابت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و.......................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تزداد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ذائبية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الغازات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تزداد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درجات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(نعم/لا)</w:t>
      </w:r>
    </w:p>
    <w:p>
      <w:pPr>
        <w:bidi/>
        <w:spacing w:after="160" w:lineRule="auto" w:line="240"/>
        <w:ind w:left="142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40"/>
        <w:ind w:left="142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(المذاب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/المذيب/المحلول)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76"/>
        <w:ind w:left="142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14:pctPosVOffset>0</wp14:pctPosVOffset>
            </wp:positionV>
            <wp:extent cx="2465070" cy="1258569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3" cstate="print"/>
                    <a:srcRect l="0" t="0" r="0" b="20363"/>
                    <a:stretch/>
                  </pic:blipFill>
                  <pic:spPr>
                    <a:xfrm rot="0">
                      <a:off x="0" y="0"/>
                      <a:ext cx="2465070" cy="125856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bidi/>
        <w:spacing w:after="160" w:lineRule="auto" w:line="276"/>
        <w:ind w:left="142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76"/>
        <w:ind w:left="142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76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76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</w:t>
      </w:r>
    </w:p>
    <w:p>
      <w:pPr>
        <w:bidi/>
        <w:spacing w:after="160" w:lineRule="auto" w:line="276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76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محلول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حجمه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حضر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باذابة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كبريتات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النحاس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كافية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تركيز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المحلول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بوحدة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g/ml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المحصلة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5552440" cy="85471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4" cstate="print"/>
                    <a:srcRect l="0" t="0" r="0" b="28841"/>
                    <a:stretch/>
                  </pic:blipFill>
                  <pic:spPr>
                    <a:xfrm rot="0">
                      <a:off x="0" y="0"/>
                      <a:ext cx="5552440" cy="8547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الاشكال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(السرعة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الثابتة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المتغيرة)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602230" cy="132588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02230" cy="132588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(قوى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متزنة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قوى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متزنة)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,لماذا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432685" cy="104521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6" cstate="print"/>
                    <a:srcRect l="0" t="22649" r="0" b="15870"/>
                    <a:stretch/>
                  </pic:blipFill>
                  <pic:spPr>
                    <a:xfrm rot="0">
                      <a:off x="0" y="0"/>
                      <a:ext cx="2432685" cy="10452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</w:t>
      </w: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قطع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ولد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طريقه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للمدرسة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قطع(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طريقة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,احسب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المسافة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قطعها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الولد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كاملة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</w:t>
      </w: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ذائبية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الصلبة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4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40"/>
        <w:ind w:left="720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</w:p>
    <w:p>
      <w:pPr>
        <w:bidi/>
        <w:spacing w:after="160" w:lineRule="auto" w:line="259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59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59"/>
        <w:jc w:val="left"/>
        <w:rPr>
          <w:rFonts w:ascii="Traditional Arabic" w:hAnsi="Traditional Arabic" w:hint="cs"/>
          <w:sz w:val="32"/>
          <w:szCs w:val="32"/>
          <w:rtl/>
          <w:lang w:bidi="ar-DZ"/>
        </w:rPr>
      </w:pPr>
    </w:p>
    <w:p>
      <w:pPr>
        <w:bidi/>
        <w:spacing w:after="160"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raditional Arabic" w:hAnsi="Traditional Arabic" w:hint="cs"/>
          <w:sz w:val="32"/>
          <w:szCs w:val="32"/>
          <w:rtl/>
          <w:lang w:bidi="ar-DZ"/>
        </w:rPr>
        <w:t xml:space="preserve"> انتهت الاسئلة </w:t>
      </w:r>
    </w:p>
    <w:p>
      <w:pPr>
        <w:pStyle w:val="style0"/>
        <w:bidi/>
        <w:spacing w:after="160"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pStyle w:val="style0"/>
        <w:bidi/>
        <w:spacing w:after="160"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pStyle w:val="style0"/>
        <w:bidi/>
        <w:spacing w:after="160"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pStyle w:val="style0"/>
        <w:bidi/>
        <w:spacing w:after="160"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pStyle w:val="style0"/>
        <w:bidi/>
        <w:spacing w:after="160"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pStyle w:val="style0"/>
        <w:bidi/>
        <w:spacing w:after="160"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pStyle w:val="style0"/>
        <w:bidi/>
        <w:spacing w:after="160"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14:pctPosVOffset>0</wp14:pctPosVOffset>
            </wp:positionV>
            <wp:extent cx="495300" cy="492505"/>
            <wp:effectExtent l="0" t="0" r="0" b="0"/>
            <wp:wrapNone/>
            <wp:docPr id="1038" name="Image1" descr="D:\20170618225634!شعار_وزارة_التربية_الأردن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5300" cy="4925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69900" cy="457200"/>
            <wp:effectExtent l="0" t="0" r="0" b="0"/>
            <wp:wrapNone/>
            <wp:docPr id="1039" name="Image1" descr="ISO 900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9900" cy="4572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لمادة: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اليوم:.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..................</w:t>
      </w:r>
    </w:p>
    <w:p>
      <w:pPr>
        <w:bidi/>
        <w:spacing w:lineRule="auto" w:line="276"/>
        <w:jc w:val="left"/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التاريخ: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59"/>
        <w:jc w:val="both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الطالب: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>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الشعبة: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tab/>
      </w:r>
    </w:p>
    <w:p>
      <w:pPr>
        <w:bidi/>
        <w:spacing w:after="160" w:lineRule="auto" w:line="259"/>
        <w:ind w:left="62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ـــــــ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ind w:left="65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ملاحظة: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علماً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).</w:t>
      </w:r>
    </w:p>
    <w:p>
      <w:pPr>
        <w:bidi/>
        <w:spacing w:after="160" w:lineRule="auto" w:line="259"/>
        <w:ind w:left="65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65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ind w:left="65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الطيور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تشابه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اجزاء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لطيور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عاشت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ملايين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ind w:left="65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ارنست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ستينو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كارل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ووز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سميث</w:t>
      </w:r>
    </w:p>
    <w:p>
      <w:pPr>
        <w:bidi/>
        <w:spacing w:after="160" w:lineRule="auto" w:line="259"/>
        <w:ind w:left="65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ind w:left="65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التصنيف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ind w:left="720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النطاق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القبيلة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الرتبة</w:t>
      </w:r>
    </w:p>
    <w:p>
      <w:pPr>
        <w:bidi/>
        <w:spacing w:after="160" w:lineRule="auto" w:line="259"/>
        <w:ind w:left="65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ind w:left="65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التصنيف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مملكة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العنكبوت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اللافقاريات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وينتمي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الاسفنجيات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اللاسعات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المفصليات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شوكيات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الجلد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تتميز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الثديات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الفقاريات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التكاثر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بالبيض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خياشيم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حراشف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تغطي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جلدها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لبنية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(حليبية)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كائن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بدائي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يستطيع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يصنف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طحالب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اوليات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اثريات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فطريات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وحجم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غازية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لاشيء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تركيزه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0.2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g\ml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وحجمه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المذاب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بالغرام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0.00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0.00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ذائبية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الغازات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تزداد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تبقى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ثابتة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تزداد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تؤثران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بنفس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محصلة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طرحها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ضربها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قسمتها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بسرعة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ثابتة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قطعت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زمنية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السرعة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m\s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m\s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m\s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m\s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الخفاش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الفقارية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وينتمي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الطيور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الثنائية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السويدي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كارل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لينيوس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الاشنات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التطفلية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الرخويات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الفيوناريا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بسيط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التركيب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اللاوعائية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للكهرباء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لاحتوائه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المحلول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مذيب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ومذاب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بالمقدار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معاكس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قانون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نيوتن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وليست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متجهة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الكيلو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غرام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before="120" w:after="160" w:lineRule="auto" w:line="259"/>
        <w:ind w:left="65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tab/>
      </w:r>
      <w:r>
        <w:tab/>
      </w:r>
    </w:p>
    <w:p>
      <w:pPr>
        <w:bidi/>
        <w:spacing w:after="160" w:lineRule="auto" w:line="259"/>
        <w:jc w:val="left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  <w:r>
        <w:tab/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rtl/>
          <w:em w:val="none"/>
          <w:lang w:val="en-US" w:eastAsia="en-US"/>
        </w:rPr>
        <w:t>الاسئلة</w:t>
      </w:r>
    </w:p>
    <w:p>
      <w:pPr>
        <w:pStyle w:val="style0"/>
        <w:bidi/>
        <w:spacing w:after="160" w:lineRule="auto" w:line="259"/>
        <w:jc w:val="center"/>
        <w:rPr>
          <w:rFonts w:ascii="Traditional Arabic" w:cs="Traditional Arabic" w:hAnsi="Traditional Arabic"/>
          <w:sz w:val="32"/>
          <w:szCs w:val="32"/>
          <w:rtl/>
        </w:rPr>
      </w:pPr>
    </w:p>
    <w:p>
      <w:pPr>
        <w:pStyle w:val="style0"/>
        <w:jc w:val="center"/>
        <w:rPr>
          <w:rFonts w:ascii="Traditional Arabic" w:cs="Traditional Arabic" w:hAnsi="Traditional Arabic"/>
          <w:sz w:val="32"/>
          <w:szCs w:val="32"/>
          <w:rtl/>
          <w:lang w:bidi="ar-JO"/>
        </w:rPr>
      </w:pPr>
    </w:p>
    <w:sectPr>
      <w:footerReference w:type="default" r:id="rId9"/>
      <w:pgSz w:w="11906" w:h="16838" w:orient="portrait" w:code="9"/>
      <w:pgMar w:top="1440" w:right="1440" w:bottom="1440" w:left="144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Aldhab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DC644C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27AE1BC"/>
    <w:lvl w:ilvl="0" w:tplc="04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298EEC2"/>
    <w:lvl w:ilvl="0" w:tplc="D07CB8DE">
      <w:start w:val="1"/>
      <w:numFmt w:val="bullet"/>
      <w:lvlText w:val=""/>
      <w:lvlJc w:val="left"/>
      <w:pPr>
        <w:ind w:left="-207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D64F4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200F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93607B4"/>
    <w:lvl w:ilvl="0" w:tplc="04090007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7">
    <w:name w:val="Plain Table 1"/>
    <w:basedOn w:val="style105"/>
    <w:next w:val="style4097"/>
    <w:uiPriority w:val="41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098">
    <w:name w:val="Plain Table 3"/>
    <w:basedOn w:val="style105"/>
    <w:next w:val="style4098"/>
    <w:uiPriority w:val="43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3344807b-c3ff-4c3f-9b06-cc1283fe41d5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d05f6e51-fcf5-47c0-90f0-e80181bcd367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footer" Target="footer1.xml"/><Relationship Id="rId5" Type="http://schemas.openxmlformats.org/officeDocument/2006/relationships/image" Target="media/image4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Words>1792</Words>
  <Pages>3</Pages>
  <Characters>10889</Characters>
  <Application>WPS Office</Application>
  <DocSecurity>0</DocSecurity>
  <Paragraphs>361</Paragraphs>
  <ScaleCrop>false</ScaleCrop>
  <LinksUpToDate>false</LinksUpToDate>
  <CharactersWithSpaces>14570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٢٠٢٣-٠٩-٠٩T٢١:٥٤:٠٠Z</dcterms:created>
  <dc:creator>Eshraq School</dc:creator>
  <lastModifiedBy>SM-S928B</lastModifiedBy>
  <lastPrinted>٢٠٢٣-٠٩-٠٩T٢١:٥٤:٠٠Z</lastPrinted>
  <dcterms:modified xsi:type="dcterms:W3CDTF">٢٠٢٥-١١-١٤T٠٥:١٤:٠٧Z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a2cfb0c9409747139fa4c21f7fc8e079</vt:lpwstr>
  </property>
</Properties>
</file>